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EC8EF" w14:textId="77777777" w:rsidR="001736DB" w:rsidRPr="005A74DF" w:rsidRDefault="00FA69CC" w:rsidP="00341B41">
      <w:pPr>
        <w:spacing w:after="0" w:line="240" w:lineRule="auto"/>
        <w:jc w:val="center"/>
        <w:rPr>
          <w:rFonts w:ascii="Times New Roman" w:hAnsi="Times New Roman" w:cs="Times New Roman"/>
          <w:b/>
          <w:sz w:val="28"/>
        </w:rPr>
      </w:pPr>
      <w:r w:rsidRPr="005A74DF">
        <w:rPr>
          <w:rFonts w:ascii="Times New Roman" w:hAnsi="Times New Roman" w:cs="Times New Roman"/>
          <w:b/>
          <w:sz w:val="28"/>
        </w:rPr>
        <w:t xml:space="preserve">Bylaws of </w:t>
      </w:r>
    </w:p>
    <w:p w14:paraId="311F4D32" w14:textId="516287D0" w:rsidR="00FA69CC" w:rsidRPr="005A74DF" w:rsidRDefault="000D45E1" w:rsidP="00341B41">
      <w:pPr>
        <w:spacing w:after="0" w:line="240" w:lineRule="auto"/>
        <w:jc w:val="center"/>
        <w:rPr>
          <w:rFonts w:ascii="Times New Roman" w:hAnsi="Times New Roman" w:cs="Times New Roman"/>
          <w:b/>
          <w:sz w:val="28"/>
        </w:rPr>
      </w:pPr>
      <w:r w:rsidRPr="005A74DF">
        <w:rPr>
          <w:rFonts w:ascii="Times New Roman" w:hAnsi="Times New Roman" w:cs="Times New Roman"/>
          <w:b/>
          <w:sz w:val="28"/>
        </w:rPr>
        <w:t>Trinity Tourism Development</w:t>
      </w:r>
    </w:p>
    <w:p w14:paraId="18E13EE0" w14:textId="77777777" w:rsidR="00FA69CC" w:rsidRPr="005A74DF" w:rsidRDefault="00FA69CC" w:rsidP="00341B41">
      <w:pPr>
        <w:spacing w:after="0" w:line="240" w:lineRule="auto"/>
        <w:jc w:val="center"/>
        <w:rPr>
          <w:rFonts w:ascii="Times New Roman" w:hAnsi="Times New Roman" w:cs="Times New Roman"/>
          <w:b/>
          <w:sz w:val="24"/>
        </w:rPr>
      </w:pPr>
      <w:r w:rsidRPr="005A74DF">
        <w:rPr>
          <w:rFonts w:ascii="Times New Roman" w:hAnsi="Times New Roman" w:cs="Times New Roman"/>
          <w:b/>
          <w:sz w:val="24"/>
        </w:rPr>
        <w:t xml:space="preserve">A California Nonprofit </w:t>
      </w:r>
      <w:r w:rsidR="00D950C7" w:rsidRPr="005A74DF">
        <w:rPr>
          <w:rFonts w:ascii="Times New Roman" w:hAnsi="Times New Roman" w:cs="Times New Roman"/>
          <w:b/>
          <w:sz w:val="24"/>
        </w:rPr>
        <w:t>Mutual</w:t>
      </w:r>
      <w:r w:rsidRPr="005A74DF">
        <w:rPr>
          <w:rFonts w:ascii="Times New Roman" w:hAnsi="Times New Roman" w:cs="Times New Roman"/>
          <w:b/>
          <w:sz w:val="24"/>
        </w:rPr>
        <w:t xml:space="preserve"> Benefit Corporation</w:t>
      </w:r>
    </w:p>
    <w:p w14:paraId="1435C456" w14:textId="77777777" w:rsidR="00FA69CC" w:rsidRPr="005A74DF" w:rsidRDefault="00FA69CC" w:rsidP="00341B41">
      <w:pPr>
        <w:spacing w:after="0" w:line="240" w:lineRule="auto"/>
        <w:jc w:val="center"/>
        <w:rPr>
          <w:rFonts w:ascii="Times New Roman" w:hAnsi="Times New Roman" w:cs="Times New Roman"/>
          <w:b/>
          <w:sz w:val="24"/>
        </w:rPr>
      </w:pPr>
    </w:p>
    <w:p w14:paraId="6DB9CA1E" w14:textId="77777777" w:rsidR="00196585" w:rsidRPr="005A74DF" w:rsidRDefault="00196585" w:rsidP="00341B41">
      <w:pPr>
        <w:spacing w:after="0" w:line="240" w:lineRule="auto"/>
        <w:jc w:val="center"/>
        <w:rPr>
          <w:rFonts w:ascii="Times New Roman" w:hAnsi="Times New Roman" w:cs="Times New Roman"/>
          <w:b/>
          <w:sz w:val="24"/>
        </w:rPr>
      </w:pPr>
    </w:p>
    <w:p w14:paraId="0B8BC78E" w14:textId="77777777" w:rsidR="00FA69CC" w:rsidRPr="005A74DF" w:rsidRDefault="00FA69CC" w:rsidP="00341B41">
      <w:pPr>
        <w:spacing w:after="0" w:line="240" w:lineRule="auto"/>
        <w:jc w:val="center"/>
        <w:rPr>
          <w:rFonts w:ascii="Times New Roman" w:hAnsi="Times New Roman" w:cs="Times New Roman"/>
          <w:b/>
          <w:sz w:val="24"/>
        </w:rPr>
      </w:pPr>
      <w:r w:rsidRPr="005A74DF">
        <w:rPr>
          <w:rFonts w:ascii="Times New Roman" w:hAnsi="Times New Roman" w:cs="Times New Roman"/>
          <w:b/>
          <w:sz w:val="24"/>
        </w:rPr>
        <w:t xml:space="preserve">ARTICLE I </w:t>
      </w:r>
    </w:p>
    <w:p w14:paraId="0C73405F" w14:textId="77777777" w:rsidR="00FA69CC" w:rsidRPr="005A74DF" w:rsidRDefault="00FA69CC" w:rsidP="00341B41">
      <w:pPr>
        <w:spacing w:after="0" w:line="240" w:lineRule="auto"/>
        <w:jc w:val="center"/>
        <w:rPr>
          <w:rFonts w:ascii="Times New Roman" w:hAnsi="Times New Roman" w:cs="Times New Roman"/>
          <w:b/>
          <w:sz w:val="24"/>
        </w:rPr>
      </w:pPr>
      <w:r w:rsidRPr="005A74DF">
        <w:rPr>
          <w:rFonts w:ascii="Times New Roman" w:hAnsi="Times New Roman" w:cs="Times New Roman"/>
          <w:b/>
          <w:sz w:val="24"/>
        </w:rPr>
        <w:t>NAME</w:t>
      </w:r>
      <w:r w:rsidR="00557EB9" w:rsidRPr="005A74DF">
        <w:rPr>
          <w:rFonts w:ascii="Times New Roman" w:hAnsi="Times New Roman" w:cs="Times New Roman"/>
          <w:b/>
          <w:sz w:val="24"/>
        </w:rPr>
        <w:t xml:space="preserve"> AND PRINCIPAL OFFICE</w:t>
      </w:r>
    </w:p>
    <w:p w14:paraId="3C792F50" w14:textId="77777777" w:rsidR="00FA69CC" w:rsidRPr="005A74DF" w:rsidRDefault="00FA69CC" w:rsidP="00341B41">
      <w:pPr>
        <w:spacing w:after="0" w:line="240" w:lineRule="auto"/>
        <w:jc w:val="center"/>
        <w:rPr>
          <w:rFonts w:ascii="Times New Roman" w:hAnsi="Times New Roman" w:cs="Times New Roman"/>
          <w:b/>
          <w:sz w:val="24"/>
        </w:rPr>
      </w:pPr>
    </w:p>
    <w:p w14:paraId="1018EFC0" w14:textId="75874B15" w:rsidR="00557EB9" w:rsidRPr="005A74DF" w:rsidRDefault="00FA69CC" w:rsidP="00341B41">
      <w:pPr>
        <w:spacing w:after="0" w:line="240" w:lineRule="auto"/>
        <w:rPr>
          <w:rFonts w:ascii="Times New Roman" w:hAnsi="Times New Roman" w:cs="Times New Roman"/>
          <w:sz w:val="24"/>
        </w:rPr>
      </w:pPr>
      <w:r w:rsidRPr="005A74DF">
        <w:rPr>
          <w:rFonts w:ascii="Times New Roman" w:hAnsi="Times New Roman" w:cs="Times New Roman"/>
          <w:sz w:val="24"/>
        </w:rPr>
        <w:t>The name of the corporation is</w:t>
      </w:r>
      <w:r w:rsidR="000D45E1" w:rsidRPr="005A74DF">
        <w:rPr>
          <w:rFonts w:ascii="Times New Roman" w:hAnsi="Times New Roman" w:cs="Times New Roman"/>
          <w:sz w:val="24"/>
        </w:rPr>
        <w:t xml:space="preserve"> Trinity Tourism Development </w:t>
      </w:r>
      <w:r w:rsidRPr="005A74DF">
        <w:rPr>
          <w:rFonts w:ascii="Times New Roman" w:hAnsi="Times New Roman" w:cs="Times New Roman"/>
          <w:sz w:val="24"/>
        </w:rPr>
        <w:t>(</w:t>
      </w:r>
      <w:r w:rsidR="000D45E1" w:rsidRPr="005A74DF">
        <w:rPr>
          <w:rFonts w:ascii="Times New Roman" w:hAnsi="Times New Roman" w:cs="Times New Roman"/>
          <w:sz w:val="24"/>
        </w:rPr>
        <w:t>Corporation</w:t>
      </w:r>
      <w:r w:rsidRPr="005A74DF">
        <w:rPr>
          <w:rFonts w:ascii="Times New Roman" w:hAnsi="Times New Roman" w:cs="Times New Roman"/>
          <w:sz w:val="24"/>
        </w:rPr>
        <w:t>).</w:t>
      </w:r>
      <w:r w:rsidR="00557EB9" w:rsidRPr="005A74DF">
        <w:rPr>
          <w:rFonts w:ascii="Times New Roman" w:hAnsi="Times New Roman" w:cs="Times New Roman"/>
          <w:sz w:val="24"/>
        </w:rPr>
        <w:t xml:space="preserve">  The principal office for the transaction of the affairs and activities of this corporation shall be located in the</w:t>
      </w:r>
      <w:r w:rsidR="000F0BE2" w:rsidRPr="005A74DF">
        <w:rPr>
          <w:rFonts w:ascii="Times New Roman" w:hAnsi="Times New Roman" w:cs="Times New Roman"/>
          <w:sz w:val="24"/>
        </w:rPr>
        <w:t xml:space="preserve"> County of Trinity. </w:t>
      </w:r>
      <w:r w:rsidR="00557EB9" w:rsidRPr="005A74DF">
        <w:rPr>
          <w:rFonts w:ascii="Times New Roman" w:hAnsi="Times New Roman" w:cs="Times New Roman"/>
          <w:sz w:val="24"/>
        </w:rPr>
        <w:t>The Board of Directors may change the location of the principal office.</w:t>
      </w:r>
    </w:p>
    <w:p w14:paraId="27B24A81" w14:textId="77777777" w:rsidR="00341B41" w:rsidRPr="005A74DF" w:rsidRDefault="00341B41" w:rsidP="00341B41">
      <w:pPr>
        <w:spacing w:after="0" w:line="240" w:lineRule="auto"/>
        <w:rPr>
          <w:rFonts w:ascii="Times New Roman" w:hAnsi="Times New Roman" w:cs="Times New Roman"/>
          <w:sz w:val="24"/>
        </w:rPr>
      </w:pPr>
    </w:p>
    <w:p w14:paraId="7DE101B7" w14:textId="77777777" w:rsidR="00557EB9" w:rsidRPr="005A74DF" w:rsidRDefault="00557EB9" w:rsidP="00341B41">
      <w:pPr>
        <w:spacing w:after="0" w:line="240" w:lineRule="auto"/>
        <w:jc w:val="center"/>
        <w:rPr>
          <w:rFonts w:ascii="Times New Roman" w:hAnsi="Times New Roman" w:cs="Times New Roman"/>
          <w:b/>
          <w:sz w:val="24"/>
        </w:rPr>
      </w:pPr>
      <w:r w:rsidRPr="005A74DF">
        <w:rPr>
          <w:rFonts w:ascii="Times New Roman" w:hAnsi="Times New Roman" w:cs="Times New Roman"/>
          <w:b/>
          <w:sz w:val="24"/>
        </w:rPr>
        <w:t>ARTICLE II</w:t>
      </w:r>
    </w:p>
    <w:p w14:paraId="3C0BB4EE" w14:textId="77777777" w:rsidR="00557EB9" w:rsidRPr="005A74DF" w:rsidRDefault="00557EB9" w:rsidP="00341B41">
      <w:pPr>
        <w:spacing w:after="0" w:line="240" w:lineRule="auto"/>
        <w:jc w:val="center"/>
        <w:rPr>
          <w:rFonts w:ascii="Times New Roman" w:hAnsi="Times New Roman" w:cs="Times New Roman"/>
          <w:b/>
          <w:sz w:val="24"/>
        </w:rPr>
      </w:pPr>
      <w:r w:rsidRPr="005A74DF">
        <w:rPr>
          <w:rFonts w:ascii="Times New Roman" w:hAnsi="Times New Roman" w:cs="Times New Roman"/>
          <w:b/>
          <w:sz w:val="24"/>
        </w:rPr>
        <w:t>PURPOSE</w:t>
      </w:r>
    </w:p>
    <w:p w14:paraId="2828D439" w14:textId="77777777" w:rsidR="00FA69CC" w:rsidRPr="005A74DF" w:rsidRDefault="00FA69CC" w:rsidP="00341B41">
      <w:pPr>
        <w:spacing w:after="0" w:line="240" w:lineRule="auto"/>
        <w:rPr>
          <w:rFonts w:ascii="Times New Roman" w:hAnsi="Times New Roman" w:cs="Times New Roman"/>
          <w:b/>
          <w:sz w:val="24"/>
        </w:rPr>
      </w:pPr>
    </w:p>
    <w:p w14:paraId="4162464E" w14:textId="52AACC94" w:rsidR="00D327CE" w:rsidRPr="005A74DF" w:rsidRDefault="006A01AE" w:rsidP="00341B41">
      <w:pPr>
        <w:spacing w:after="0" w:line="240" w:lineRule="auto"/>
        <w:rPr>
          <w:rFonts w:ascii="Times New Roman" w:hAnsi="Times New Roman" w:cs="Times New Roman"/>
          <w:sz w:val="24"/>
        </w:rPr>
      </w:pPr>
      <w:r w:rsidRPr="00BE3ED2">
        <w:rPr>
          <w:rFonts w:ascii="Times New Roman" w:hAnsi="Times New Roman" w:cs="Times New Roman"/>
          <w:b/>
          <w:bCs/>
          <w:sz w:val="24"/>
        </w:rPr>
        <w:t>Section 1. Organization Purpose.</w:t>
      </w:r>
      <w:r w:rsidRPr="005A74DF">
        <w:rPr>
          <w:rFonts w:ascii="Times New Roman" w:hAnsi="Times New Roman" w:cs="Times New Roman"/>
          <w:sz w:val="24"/>
        </w:rPr>
        <w:t xml:space="preserve"> </w:t>
      </w:r>
      <w:r w:rsidR="00D327CE" w:rsidRPr="005A74DF">
        <w:rPr>
          <w:rFonts w:ascii="Times New Roman" w:hAnsi="Times New Roman" w:cs="Times New Roman"/>
          <w:sz w:val="24"/>
        </w:rPr>
        <w:t xml:space="preserve">The purpose of this </w:t>
      </w:r>
      <w:r w:rsidR="00E53A22">
        <w:rPr>
          <w:rFonts w:ascii="Times New Roman" w:hAnsi="Times New Roman" w:cs="Times New Roman"/>
          <w:sz w:val="24"/>
        </w:rPr>
        <w:t>C</w:t>
      </w:r>
      <w:r w:rsidR="00E53A22" w:rsidRPr="005A74DF">
        <w:rPr>
          <w:rFonts w:ascii="Times New Roman" w:hAnsi="Times New Roman" w:cs="Times New Roman"/>
          <w:sz w:val="24"/>
        </w:rPr>
        <w:t xml:space="preserve">orporation </w:t>
      </w:r>
      <w:r w:rsidR="00D327CE" w:rsidRPr="005A74DF">
        <w:rPr>
          <w:rFonts w:ascii="Times New Roman" w:hAnsi="Times New Roman" w:cs="Times New Roman"/>
          <w:sz w:val="24"/>
        </w:rPr>
        <w:t xml:space="preserve">shall </w:t>
      </w:r>
      <w:r w:rsidR="000F0BE2" w:rsidRPr="005A74DF">
        <w:rPr>
          <w:rFonts w:ascii="Times New Roman" w:hAnsi="Times New Roman" w:cs="Times New Roman"/>
          <w:sz w:val="24"/>
        </w:rPr>
        <w:t xml:space="preserve">be to improve business conditions and the business environment for tourism businesses in the County of Trinity through the operation of </w:t>
      </w:r>
      <w:r w:rsidR="00B838D6">
        <w:rPr>
          <w:rFonts w:ascii="Times New Roman" w:hAnsi="Times New Roman" w:cs="Times New Roman"/>
          <w:sz w:val="24"/>
        </w:rPr>
        <w:t>the Trinity County Tourism Business Improvement District (TCTBID)</w:t>
      </w:r>
      <w:r w:rsidR="000F0BE2" w:rsidRPr="005A74DF">
        <w:rPr>
          <w:rFonts w:ascii="Times New Roman" w:hAnsi="Times New Roman" w:cs="Times New Roman"/>
          <w:sz w:val="24"/>
        </w:rPr>
        <w:t xml:space="preserve"> and other initiatives.  </w:t>
      </w:r>
    </w:p>
    <w:p w14:paraId="3A6696A5" w14:textId="5A3A4D04" w:rsidR="006A01AE" w:rsidRPr="005A74DF" w:rsidRDefault="006A01AE" w:rsidP="00341B41">
      <w:pPr>
        <w:spacing w:after="0" w:line="240" w:lineRule="auto"/>
        <w:rPr>
          <w:rFonts w:ascii="Times New Roman" w:hAnsi="Times New Roman" w:cs="Times New Roman"/>
          <w:sz w:val="24"/>
        </w:rPr>
      </w:pPr>
    </w:p>
    <w:p w14:paraId="09A987CB" w14:textId="30384531" w:rsidR="006A01AE" w:rsidRPr="005A74DF" w:rsidRDefault="006A01AE" w:rsidP="00341B41">
      <w:pPr>
        <w:spacing w:after="0" w:line="240" w:lineRule="auto"/>
        <w:rPr>
          <w:rFonts w:ascii="Times New Roman" w:hAnsi="Times New Roman" w:cs="Times New Roman"/>
          <w:sz w:val="24"/>
        </w:rPr>
      </w:pPr>
      <w:r w:rsidRPr="00BE3ED2">
        <w:rPr>
          <w:rFonts w:ascii="Times New Roman" w:hAnsi="Times New Roman" w:cs="Times New Roman"/>
          <w:b/>
          <w:bCs/>
          <w:sz w:val="24"/>
        </w:rPr>
        <w:t>Section 2. Owners’ Association.</w:t>
      </w:r>
      <w:r w:rsidRPr="005A74DF">
        <w:rPr>
          <w:rFonts w:ascii="Times New Roman" w:hAnsi="Times New Roman" w:cs="Times New Roman"/>
          <w:sz w:val="24"/>
        </w:rPr>
        <w:t xml:space="preserve"> This </w:t>
      </w:r>
      <w:r w:rsidR="00B838D6">
        <w:rPr>
          <w:rFonts w:ascii="Times New Roman" w:hAnsi="Times New Roman" w:cs="Times New Roman"/>
          <w:sz w:val="24"/>
        </w:rPr>
        <w:t>Corporation</w:t>
      </w:r>
      <w:r w:rsidRPr="005A74DF">
        <w:rPr>
          <w:rFonts w:ascii="Times New Roman" w:hAnsi="Times New Roman" w:cs="Times New Roman"/>
          <w:sz w:val="24"/>
        </w:rPr>
        <w:t xml:space="preserve"> shall serve as the owner’s association for</w:t>
      </w:r>
      <w:r w:rsidR="000F0BE2" w:rsidRPr="005A74DF">
        <w:rPr>
          <w:rFonts w:ascii="Times New Roman" w:hAnsi="Times New Roman" w:cs="Times New Roman"/>
          <w:sz w:val="24"/>
        </w:rPr>
        <w:t xml:space="preserve"> the</w:t>
      </w:r>
      <w:r w:rsidR="00B838D6">
        <w:rPr>
          <w:rFonts w:ascii="Times New Roman" w:hAnsi="Times New Roman" w:cs="Times New Roman"/>
          <w:sz w:val="24"/>
        </w:rPr>
        <w:t xml:space="preserve"> </w:t>
      </w:r>
      <w:r w:rsidR="000F0BE2" w:rsidRPr="005A74DF">
        <w:rPr>
          <w:rFonts w:ascii="Times New Roman" w:hAnsi="Times New Roman" w:cs="Times New Roman"/>
          <w:sz w:val="24"/>
        </w:rPr>
        <w:t>TCTBID.</w:t>
      </w:r>
      <w:r w:rsidRPr="005A74DF">
        <w:rPr>
          <w:rFonts w:ascii="Times New Roman" w:hAnsi="Times New Roman" w:cs="Times New Roman"/>
          <w:b/>
          <w:sz w:val="24"/>
        </w:rPr>
        <w:t xml:space="preserve"> </w:t>
      </w:r>
      <w:r w:rsidRPr="005A74DF">
        <w:rPr>
          <w:rFonts w:ascii="Times New Roman" w:hAnsi="Times New Roman" w:cs="Times New Roman"/>
          <w:sz w:val="24"/>
        </w:rPr>
        <w:t xml:space="preserve">Further, the </w:t>
      </w:r>
      <w:r w:rsidR="00B838D6">
        <w:rPr>
          <w:rFonts w:ascii="Times New Roman" w:hAnsi="Times New Roman" w:cs="Times New Roman"/>
          <w:sz w:val="24"/>
        </w:rPr>
        <w:t>C</w:t>
      </w:r>
      <w:r w:rsidRPr="005A74DF">
        <w:rPr>
          <w:rFonts w:ascii="Times New Roman" w:hAnsi="Times New Roman" w:cs="Times New Roman"/>
          <w:sz w:val="24"/>
        </w:rPr>
        <w:t xml:space="preserve">orporation is a private entity and may not be considered a public entity for any purpose, nor may its </w:t>
      </w:r>
      <w:proofErr w:type="gramStart"/>
      <w:r w:rsidR="00B838D6">
        <w:rPr>
          <w:rFonts w:ascii="Times New Roman" w:hAnsi="Times New Roman" w:cs="Times New Roman"/>
          <w:sz w:val="24"/>
        </w:rPr>
        <w:t>Directors</w:t>
      </w:r>
      <w:proofErr w:type="gramEnd"/>
      <w:r w:rsidRPr="005A74DF">
        <w:rPr>
          <w:rFonts w:ascii="Times New Roman" w:hAnsi="Times New Roman" w:cs="Times New Roman"/>
          <w:sz w:val="24"/>
        </w:rPr>
        <w:t xml:space="preserve"> or staff </w:t>
      </w:r>
      <w:proofErr w:type="gramStart"/>
      <w:r w:rsidRPr="005A74DF">
        <w:rPr>
          <w:rFonts w:ascii="Times New Roman" w:hAnsi="Times New Roman" w:cs="Times New Roman"/>
          <w:sz w:val="24"/>
        </w:rPr>
        <w:t>be considered to be</w:t>
      </w:r>
      <w:proofErr w:type="gramEnd"/>
      <w:r w:rsidRPr="005A74DF">
        <w:rPr>
          <w:rFonts w:ascii="Times New Roman" w:hAnsi="Times New Roman" w:cs="Times New Roman"/>
          <w:sz w:val="24"/>
        </w:rPr>
        <w:t xml:space="preserve"> public officials for any purpose.</w:t>
      </w:r>
    </w:p>
    <w:p w14:paraId="722FEFA1" w14:textId="77777777" w:rsidR="00341B41" w:rsidRPr="005A74DF" w:rsidRDefault="00341B41" w:rsidP="00341B41">
      <w:pPr>
        <w:spacing w:after="0" w:line="240" w:lineRule="auto"/>
        <w:rPr>
          <w:rFonts w:ascii="Times New Roman" w:hAnsi="Times New Roman" w:cs="Times New Roman"/>
          <w:sz w:val="24"/>
        </w:rPr>
      </w:pPr>
    </w:p>
    <w:p w14:paraId="3408F6C4" w14:textId="77777777" w:rsidR="00D327CE" w:rsidRPr="00E53A22" w:rsidRDefault="00D327CE" w:rsidP="00341B41">
      <w:pPr>
        <w:spacing w:after="0" w:line="240" w:lineRule="auto"/>
        <w:jc w:val="center"/>
        <w:rPr>
          <w:rFonts w:ascii="Times New Roman" w:hAnsi="Times New Roman" w:cs="Times New Roman"/>
          <w:b/>
          <w:sz w:val="24"/>
          <w:lang w:val="fr-FR"/>
        </w:rPr>
      </w:pPr>
      <w:r w:rsidRPr="00E53A22">
        <w:rPr>
          <w:rFonts w:ascii="Times New Roman" w:hAnsi="Times New Roman" w:cs="Times New Roman"/>
          <w:b/>
          <w:sz w:val="24"/>
          <w:lang w:val="fr-FR"/>
        </w:rPr>
        <w:t>ARTICLE III</w:t>
      </w:r>
    </w:p>
    <w:p w14:paraId="56EF79AB" w14:textId="77777777" w:rsidR="00D327CE" w:rsidRPr="00E53A22" w:rsidRDefault="00D327CE" w:rsidP="00341B41">
      <w:pPr>
        <w:spacing w:after="0" w:line="240" w:lineRule="auto"/>
        <w:jc w:val="center"/>
        <w:rPr>
          <w:rFonts w:ascii="Times New Roman" w:hAnsi="Times New Roman" w:cs="Times New Roman"/>
          <w:b/>
          <w:sz w:val="24"/>
          <w:lang w:val="fr-FR"/>
        </w:rPr>
      </w:pPr>
      <w:r w:rsidRPr="00E53A22">
        <w:rPr>
          <w:rFonts w:ascii="Times New Roman" w:hAnsi="Times New Roman" w:cs="Times New Roman"/>
          <w:b/>
          <w:sz w:val="24"/>
          <w:lang w:val="fr-FR"/>
        </w:rPr>
        <w:t xml:space="preserve">LIMITATIONS </w:t>
      </w:r>
    </w:p>
    <w:p w14:paraId="3C1B855D" w14:textId="77777777" w:rsidR="00D327CE" w:rsidRPr="00E53A22" w:rsidRDefault="00D327CE" w:rsidP="00341B41">
      <w:pPr>
        <w:spacing w:after="0" w:line="240" w:lineRule="auto"/>
        <w:jc w:val="center"/>
        <w:rPr>
          <w:rFonts w:ascii="Times New Roman" w:hAnsi="Times New Roman" w:cs="Times New Roman"/>
          <w:b/>
          <w:sz w:val="24"/>
          <w:lang w:val="fr-FR"/>
        </w:rPr>
      </w:pPr>
    </w:p>
    <w:p w14:paraId="06D81E60" w14:textId="2A00A228" w:rsidR="0059348F" w:rsidRPr="005A74DF" w:rsidRDefault="00291DA4" w:rsidP="00341B41">
      <w:pPr>
        <w:autoSpaceDE w:val="0"/>
        <w:autoSpaceDN w:val="0"/>
        <w:adjustRightInd w:val="0"/>
        <w:spacing w:after="0" w:line="240" w:lineRule="auto"/>
        <w:rPr>
          <w:rFonts w:ascii="Times New Roman" w:hAnsi="Times New Roman" w:cs="Times New Roman"/>
          <w:sz w:val="24"/>
          <w:szCs w:val="24"/>
        </w:rPr>
      </w:pPr>
      <w:r w:rsidRPr="0004645E">
        <w:rPr>
          <w:rFonts w:ascii="Times New Roman" w:hAnsi="Times New Roman" w:cs="Times New Roman"/>
          <w:b/>
          <w:sz w:val="24"/>
          <w:szCs w:val="24"/>
        </w:rPr>
        <w:t xml:space="preserve">Section 1: Assets.  </w:t>
      </w:r>
      <w:r w:rsidR="0059348F" w:rsidRPr="005A74DF">
        <w:rPr>
          <w:rFonts w:ascii="Times New Roman" w:hAnsi="Times New Roman" w:cs="Times New Roman"/>
          <w:sz w:val="24"/>
          <w:szCs w:val="24"/>
        </w:rPr>
        <w:t xml:space="preserve">This Corporation is not organized, nor </w:t>
      </w:r>
      <w:proofErr w:type="gramStart"/>
      <w:r w:rsidR="0059348F" w:rsidRPr="005A74DF">
        <w:rPr>
          <w:rFonts w:ascii="Times New Roman" w:hAnsi="Times New Roman" w:cs="Times New Roman"/>
          <w:sz w:val="24"/>
          <w:szCs w:val="24"/>
        </w:rPr>
        <w:t>shall</w:t>
      </w:r>
      <w:proofErr w:type="gramEnd"/>
      <w:r w:rsidR="0059348F" w:rsidRPr="005A74DF">
        <w:rPr>
          <w:rFonts w:ascii="Times New Roman" w:hAnsi="Times New Roman" w:cs="Times New Roman"/>
          <w:sz w:val="24"/>
          <w:szCs w:val="24"/>
        </w:rPr>
        <w:t xml:space="preserve"> it be operated, for pecuniary gain or profit, and it does not contemplate the distribution of gains, profits or dividends of its </w:t>
      </w:r>
      <w:r w:rsidR="008E7DDC" w:rsidRPr="005A74DF">
        <w:rPr>
          <w:rFonts w:ascii="Times New Roman" w:hAnsi="Times New Roman" w:cs="Times New Roman"/>
          <w:sz w:val="24"/>
          <w:szCs w:val="24"/>
        </w:rPr>
        <w:t>Directors</w:t>
      </w:r>
      <w:r w:rsidR="0059348F" w:rsidRPr="005A74DF">
        <w:rPr>
          <w:rFonts w:ascii="Times New Roman" w:hAnsi="Times New Roman" w:cs="Times New Roman"/>
          <w:sz w:val="24"/>
          <w:szCs w:val="24"/>
        </w:rPr>
        <w:t xml:space="preserve"> and is organized solely for nonprofit purposes.  No part of the profits or net income of this Corporation shall ever </w:t>
      </w:r>
      <w:proofErr w:type="gramStart"/>
      <w:r w:rsidR="0059348F" w:rsidRPr="005A74DF">
        <w:rPr>
          <w:rFonts w:ascii="Times New Roman" w:hAnsi="Times New Roman" w:cs="Times New Roman"/>
          <w:sz w:val="24"/>
          <w:szCs w:val="24"/>
        </w:rPr>
        <w:t>inure</w:t>
      </w:r>
      <w:proofErr w:type="gramEnd"/>
      <w:r w:rsidR="0059348F" w:rsidRPr="005A74DF">
        <w:rPr>
          <w:rFonts w:ascii="Times New Roman" w:hAnsi="Times New Roman" w:cs="Times New Roman"/>
          <w:sz w:val="24"/>
          <w:szCs w:val="24"/>
        </w:rPr>
        <w:t xml:space="preserve"> to the benefit of any </w:t>
      </w:r>
      <w:r w:rsidRPr="005A74DF">
        <w:rPr>
          <w:rFonts w:ascii="Times New Roman" w:hAnsi="Times New Roman" w:cs="Times New Roman"/>
          <w:sz w:val="24"/>
          <w:szCs w:val="24"/>
        </w:rPr>
        <w:t>Director</w:t>
      </w:r>
      <w:r w:rsidR="0059348F" w:rsidRPr="005A74DF">
        <w:rPr>
          <w:rFonts w:ascii="Times New Roman" w:hAnsi="Times New Roman" w:cs="Times New Roman"/>
          <w:sz w:val="24"/>
          <w:szCs w:val="24"/>
        </w:rPr>
        <w:t xml:space="preserve">, officer </w:t>
      </w:r>
      <w:proofErr w:type="gramStart"/>
      <w:r w:rsidR="0059348F" w:rsidRPr="005A74DF">
        <w:rPr>
          <w:rFonts w:ascii="Times New Roman" w:hAnsi="Times New Roman" w:cs="Times New Roman"/>
          <w:sz w:val="24"/>
          <w:szCs w:val="24"/>
        </w:rPr>
        <w:t>or to</w:t>
      </w:r>
      <w:proofErr w:type="gramEnd"/>
      <w:r w:rsidR="0059348F" w:rsidRPr="005A74DF">
        <w:rPr>
          <w:rFonts w:ascii="Times New Roman" w:hAnsi="Times New Roman" w:cs="Times New Roman"/>
          <w:sz w:val="24"/>
          <w:szCs w:val="24"/>
        </w:rPr>
        <w:t xml:space="preserve"> any individual.  Upon the dissolution or winding up of the Corporation, after payment of, or provision for payment of, all debts and liabilities of this Corporation, the remaining assets shall be distributed to a nonprofit fund, foundation or corporation which has been formed to provide benefits or services for</w:t>
      </w:r>
      <w:r w:rsidR="000F0BE2" w:rsidRPr="005A74DF">
        <w:rPr>
          <w:rFonts w:ascii="Times New Roman" w:hAnsi="Times New Roman" w:cs="Times New Roman"/>
          <w:sz w:val="24"/>
          <w:szCs w:val="24"/>
        </w:rPr>
        <w:t xml:space="preserve"> Trinity County</w:t>
      </w:r>
      <w:r w:rsidR="0059348F" w:rsidRPr="005A74DF">
        <w:rPr>
          <w:rFonts w:ascii="Times New Roman" w:hAnsi="Times New Roman" w:cs="Times New Roman"/>
          <w:sz w:val="24"/>
          <w:szCs w:val="24"/>
        </w:rPr>
        <w:t xml:space="preserve"> and which has established its tax exempt status under §501(c) of the Internal Revenue Code.  If no such corporation as described above is in existence at the time of dissolution, then the remaining assets shall be distributed to a nonprofit fund, foundation or corporation, which has established its tax-exempt status under §501(c) of the Internal Revenue Code. </w:t>
      </w:r>
    </w:p>
    <w:p w14:paraId="2C11F755" w14:textId="77777777" w:rsidR="00291DA4" w:rsidRPr="005A74DF" w:rsidRDefault="00291DA4" w:rsidP="00341B41">
      <w:pPr>
        <w:autoSpaceDE w:val="0"/>
        <w:autoSpaceDN w:val="0"/>
        <w:adjustRightInd w:val="0"/>
        <w:spacing w:after="0" w:line="240" w:lineRule="auto"/>
        <w:rPr>
          <w:rFonts w:ascii="Times New Roman" w:hAnsi="Times New Roman" w:cs="Times New Roman"/>
          <w:sz w:val="24"/>
          <w:szCs w:val="24"/>
        </w:rPr>
      </w:pPr>
    </w:p>
    <w:p w14:paraId="484A4308" w14:textId="77777777" w:rsidR="00291DA4" w:rsidRPr="005A74DF" w:rsidRDefault="00291DA4" w:rsidP="00291DA4">
      <w:pPr>
        <w:autoSpaceDE w:val="0"/>
        <w:autoSpaceDN w:val="0"/>
        <w:adjustRightInd w:val="0"/>
        <w:spacing w:after="0" w:line="240" w:lineRule="auto"/>
        <w:rPr>
          <w:rFonts w:ascii="Times New Roman" w:hAnsi="Times New Roman"/>
          <w:sz w:val="24"/>
          <w:szCs w:val="24"/>
        </w:rPr>
      </w:pPr>
      <w:r w:rsidRPr="005A74DF">
        <w:rPr>
          <w:rFonts w:ascii="Times New Roman" w:hAnsi="Times New Roman" w:cs="Times New Roman"/>
          <w:b/>
          <w:sz w:val="24"/>
          <w:szCs w:val="24"/>
        </w:rPr>
        <w:t xml:space="preserve">Section 2: Construction.  </w:t>
      </w:r>
      <w:r w:rsidRPr="005A74DF">
        <w:rPr>
          <w:rFonts w:ascii="Times New Roman" w:hAnsi="Times New Roman"/>
          <w:sz w:val="24"/>
          <w:szCs w:val="24"/>
        </w:rPr>
        <w:t>Unless the context requires otherwise, the general provisions, rules of construction, and definitions in the California Nonprofit Corporation Law shall govern the construction of these Bylaws.  Without limiting the generality of the preceding sentence, the masculine gender includes feminine and neuter, the singular includes the plural, the plural includes the singular, and the term “person” includes both a legal entity and a natural person.</w:t>
      </w:r>
    </w:p>
    <w:p w14:paraId="43B32C74" w14:textId="77777777" w:rsidR="00792019" w:rsidRPr="005A74DF" w:rsidRDefault="004D7931" w:rsidP="00341B41">
      <w:pPr>
        <w:autoSpaceDE w:val="0"/>
        <w:autoSpaceDN w:val="0"/>
        <w:adjustRightInd w:val="0"/>
        <w:spacing w:after="0" w:line="240" w:lineRule="auto"/>
        <w:jc w:val="center"/>
        <w:rPr>
          <w:rFonts w:ascii="Times New Roman" w:hAnsi="Times New Roman" w:cs="Times New Roman"/>
          <w:b/>
          <w:sz w:val="24"/>
          <w:szCs w:val="24"/>
        </w:rPr>
      </w:pPr>
      <w:r w:rsidRPr="005A74DF">
        <w:rPr>
          <w:rFonts w:ascii="Times New Roman" w:hAnsi="Times New Roman" w:cs="Times New Roman"/>
          <w:b/>
          <w:sz w:val="24"/>
          <w:szCs w:val="24"/>
        </w:rPr>
        <w:lastRenderedPageBreak/>
        <w:t>ARTICLE IV</w:t>
      </w:r>
    </w:p>
    <w:p w14:paraId="4BBD2998" w14:textId="77777777" w:rsidR="004D7931" w:rsidRPr="005A74DF" w:rsidRDefault="005E4514" w:rsidP="00341B41">
      <w:pPr>
        <w:autoSpaceDE w:val="0"/>
        <w:autoSpaceDN w:val="0"/>
        <w:adjustRightInd w:val="0"/>
        <w:spacing w:after="0" w:line="240" w:lineRule="auto"/>
        <w:jc w:val="center"/>
        <w:rPr>
          <w:rFonts w:ascii="Times New Roman" w:hAnsi="Times New Roman" w:cs="Times New Roman"/>
          <w:b/>
          <w:sz w:val="24"/>
          <w:szCs w:val="24"/>
        </w:rPr>
      </w:pPr>
      <w:r w:rsidRPr="005A74DF">
        <w:rPr>
          <w:rFonts w:ascii="Times New Roman" w:hAnsi="Times New Roman" w:cs="Times New Roman"/>
          <w:b/>
          <w:sz w:val="24"/>
          <w:szCs w:val="24"/>
        </w:rPr>
        <w:t>MEMBERS</w:t>
      </w:r>
    </w:p>
    <w:p w14:paraId="32F182B0" w14:textId="77777777" w:rsidR="00D327CE" w:rsidRPr="005A74DF" w:rsidRDefault="00D327CE" w:rsidP="00341B41">
      <w:pPr>
        <w:spacing w:after="0" w:line="240" w:lineRule="auto"/>
        <w:rPr>
          <w:rFonts w:ascii="Times New Roman" w:hAnsi="Times New Roman" w:cs="Times New Roman"/>
          <w:sz w:val="24"/>
        </w:rPr>
      </w:pPr>
    </w:p>
    <w:p w14:paraId="762F64F0" w14:textId="4045FCB0" w:rsidR="00D327CE" w:rsidRPr="005A74DF" w:rsidRDefault="002057BD" w:rsidP="00341B41">
      <w:pPr>
        <w:spacing w:after="0" w:line="240" w:lineRule="auto"/>
        <w:rPr>
          <w:rFonts w:ascii="Times New Roman" w:hAnsi="Times New Roman" w:cs="Times New Roman"/>
          <w:sz w:val="24"/>
          <w:szCs w:val="24"/>
        </w:rPr>
      </w:pPr>
      <w:r w:rsidRPr="005A74DF">
        <w:rPr>
          <w:rFonts w:ascii="Times New Roman" w:hAnsi="Times New Roman" w:cs="Times New Roman"/>
          <w:b/>
          <w:sz w:val="24"/>
          <w:szCs w:val="24"/>
        </w:rPr>
        <w:t xml:space="preserve">Section 1: Definitions.  </w:t>
      </w:r>
      <w:r w:rsidR="005E4514" w:rsidRPr="005A74DF">
        <w:rPr>
          <w:rFonts w:ascii="Times New Roman" w:hAnsi="Times New Roman" w:cs="Times New Roman"/>
          <w:sz w:val="24"/>
          <w:szCs w:val="24"/>
        </w:rPr>
        <w:t xml:space="preserve">This </w:t>
      </w:r>
      <w:r w:rsidR="00B838D6">
        <w:rPr>
          <w:rFonts w:ascii="Times New Roman" w:hAnsi="Times New Roman" w:cs="Times New Roman"/>
          <w:sz w:val="24"/>
          <w:szCs w:val="24"/>
        </w:rPr>
        <w:t>C</w:t>
      </w:r>
      <w:r w:rsidR="005E4514" w:rsidRPr="005A74DF">
        <w:rPr>
          <w:rFonts w:ascii="Times New Roman" w:hAnsi="Times New Roman" w:cs="Times New Roman"/>
          <w:sz w:val="24"/>
          <w:szCs w:val="24"/>
        </w:rPr>
        <w:t xml:space="preserve">orporation shall have no members within the meaning of the California Nonprofit Corporation Law, </w:t>
      </w:r>
      <w:r w:rsidR="004E0332" w:rsidRPr="005A74DF">
        <w:rPr>
          <w:rFonts w:ascii="Times New Roman" w:hAnsi="Times New Roman" w:cs="Times New Roman"/>
          <w:sz w:val="24"/>
          <w:szCs w:val="24"/>
        </w:rPr>
        <w:t xml:space="preserve">pursuant to </w:t>
      </w:r>
      <w:r w:rsidR="00341B41" w:rsidRPr="005A74DF">
        <w:rPr>
          <w:rFonts w:ascii="Times New Roman" w:hAnsi="Times New Roman" w:cs="Times New Roman"/>
          <w:sz w:val="24"/>
          <w:szCs w:val="24"/>
        </w:rPr>
        <w:t>Corporation Code</w:t>
      </w:r>
      <w:r w:rsidR="004E0332" w:rsidRPr="005A74DF">
        <w:rPr>
          <w:rFonts w:ascii="Times New Roman" w:hAnsi="Times New Roman" w:cs="Times New Roman"/>
          <w:sz w:val="24"/>
          <w:szCs w:val="24"/>
        </w:rPr>
        <w:t xml:space="preserve"> §</w:t>
      </w:r>
      <w:r w:rsidR="0009457E" w:rsidRPr="005A74DF">
        <w:rPr>
          <w:rFonts w:ascii="Times New Roman" w:hAnsi="Times New Roman" w:cs="Times New Roman"/>
          <w:sz w:val="24"/>
          <w:szCs w:val="24"/>
        </w:rPr>
        <w:t>5056</w:t>
      </w:r>
      <w:r w:rsidR="004E0332" w:rsidRPr="005A74DF">
        <w:rPr>
          <w:rFonts w:ascii="Times New Roman" w:hAnsi="Times New Roman" w:cs="Times New Roman"/>
          <w:sz w:val="24"/>
          <w:szCs w:val="24"/>
        </w:rPr>
        <w:t xml:space="preserve">.  </w:t>
      </w:r>
    </w:p>
    <w:p w14:paraId="13404493" w14:textId="77777777" w:rsidR="00341B41" w:rsidRPr="005A74DF" w:rsidRDefault="00341B41" w:rsidP="00341B41">
      <w:pPr>
        <w:spacing w:after="0" w:line="240" w:lineRule="auto"/>
        <w:rPr>
          <w:rFonts w:ascii="Times New Roman" w:hAnsi="Times New Roman" w:cs="Times New Roman"/>
          <w:sz w:val="24"/>
          <w:szCs w:val="24"/>
        </w:rPr>
      </w:pPr>
    </w:p>
    <w:p w14:paraId="6B8CEE56" w14:textId="04AFCE0D" w:rsidR="00B17F9B" w:rsidRPr="005A74DF" w:rsidRDefault="00B17F9B" w:rsidP="00341B41">
      <w:pPr>
        <w:spacing w:after="0" w:line="240" w:lineRule="auto"/>
        <w:rPr>
          <w:rFonts w:ascii="Times New Roman" w:hAnsi="Times New Roman" w:cs="Times New Roman"/>
          <w:sz w:val="24"/>
          <w:szCs w:val="24"/>
        </w:rPr>
      </w:pPr>
      <w:r w:rsidRPr="005A74DF">
        <w:rPr>
          <w:rFonts w:ascii="Times New Roman" w:hAnsi="Times New Roman"/>
          <w:b/>
          <w:sz w:val="24"/>
          <w:szCs w:val="24"/>
        </w:rPr>
        <w:t>Section</w:t>
      </w:r>
      <w:r w:rsidR="008E7DDC" w:rsidRPr="005A74DF">
        <w:rPr>
          <w:rFonts w:ascii="Times New Roman" w:hAnsi="Times New Roman"/>
          <w:b/>
          <w:sz w:val="24"/>
          <w:szCs w:val="24"/>
        </w:rPr>
        <w:t xml:space="preserve"> 2</w:t>
      </w:r>
      <w:r w:rsidRPr="005A74DF">
        <w:rPr>
          <w:rFonts w:ascii="Times New Roman" w:hAnsi="Times New Roman"/>
          <w:b/>
          <w:sz w:val="24"/>
          <w:szCs w:val="24"/>
        </w:rPr>
        <w:t xml:space="preserve">: Non-Voting Members.  </w:t>
      </w:r>
      <w:r w:rsidRPr="005A74DF">
        <w:rPr>
          <w:rFonts w:ascii="Times New Roman" w:hAnsi="Times New Roman"/>
          <w:sz w:val="24"/>
          <w:szCs w:val="24"/>
        </w:rPr>
        <w:t xml:space="preserve">The Corporation’s Board of Directors may, in its </w:t>
      </w:r>
      <w:proofErr w:type="gramStart"/>
      <w:r w:rsidRPr="005A74DF">
        <w:rPr>
          <w:rFonts w:ascii="Times New Roman" w:hAnsi="Times New Roman"/>
          <w:sz w:val="24"/>
          <w:szCs w:val="24"/>
        </w:rPr>
        <w:t>discretion</w:t>
      </w:r>
      <w:proofErr w:type="gramEnd"/>
      <w:r w:rsidRPr="005A74DF">
        <w:rPr>
          <w:rFonts w:ascii="Times New Roman" w:hAnsi="Times New Roman"/>
          <w:sz w:val="24"/>
          <w:szCs w:val="24"/>
        </w:rPr>
        <w:t>, admit individuals to one or more classes of non-voting members; the class or classes shall have such rights and obligations as the Board finds appropriate.</w:t>
      </w:r>
    </w:p>
    <w:p w14:paraId="18A0521B" w14:textId="77777777" w:rsidR="00341B41" w:rsidRPr="005A74DF" w:rsidRDefault="00341B41" w:rsidP="00341B41">
      <w:pPr>
        <w:spacing w:after="0" w:line="240" w:lineRule="auto"/>
        <w:rPr>
          <w:rFonts w:ascii="Times New Roman" w:hAnsi="Times New Roman" w:cs="Times New Roman"/>
          <w:sz w:val="24"/>
          <w:szCs w:val="24"/>
        </w:rPr>
      </w:pPr>
    </w:p>
    <w:p w14:paraId="597A88D5" w14:textId="77777777" w:rsidR="00470CA4" w:rsidRPr="005A74DF" w:rsidRDefault="00470CA4" w:rsidP="00341B41">
      <w:pPr>
        <w:spacing w:after="0" w:line="240" w:lineRule="auto"/>
        <w:jc w:val="center"/>
        <w:rPr>
          <w:rFonts w:ascii="Times New Roman" w:hAnsi="Times New Roman" w:cs="Times New Roman"/>
          <w:b/>
          <w:sz w:val="24"/>
          <w:szCs w:val="24"/>
        </w:rPr>
      </w:pPr>
      <w:r w:rsidRPr="005A74DF">
        <w:rPr>
          <w:rFonts w:ascii="Times New Roman" w:hAnsi="Times New Roman" w:cs="Times New Roman"/>
          <w:b/>
          <w:sz w:val="24"/>
          <w:szCs w:val="24"/>
        </w:rPr>
        <w:t>ARTICLE V</w:t>
      </w:r>
    </w:p>
    <w:p w14:paraId="4CE047F8" w14:textId="77777777" w:rsidR="00470CA4" w:rsidRPr="005A74DF" w:rsidRDefault="00470CA4" w:rsidP="00341B41">
      <w:pPr>
        <w:spacing w:after="0" w:line="240" w:lineRule="auto"/>
        <w:jc w:val="center"/>
        <w:rPr>
          <w:rFonts w:ascii="Times New Roman" w:hAnsi="Times New Roman" w:cs="Times New Roman"/>
          <w:b/>
          <w:sz w:val="24"/>
          <w:szCs w:val="24"/>
        </w:rPr>
      </w:pPr>
      <w:r w:rsidRPr="005A74DF">
        <w:rPr>
          <w:rFonts w:ascii="Times New Roman" w:hAnsi="Times New Roman" w:cs="Times New Roman"/>
          <w:b/>
          <w:sz w:val="24"/>
          <w:szCs w:val="24"/>
        </w:rPr>
        <w:t xml:space="preserve">DIRECTORS </w:t>
      </w:r>
    </w:p>
    <w:p w14:paraId="5335C0D8" w14:textId="77777777" w:rsidR="00470CA4" w:rsidRPr="005A74DF" w:rsidRDefault="00470CA4" w:rsidP="00341B41">
      <w:pPr>
        <w:spacing w:after="0" w:line="240" w:lineRule="auto"/>
        <w:jc w:val="center"/>
        <w:rPr>
          <w:rFonts w:ascii="Times New Roman" w:hAnsi="Times New Roman" w:cs="Times New Roman"/>
          <w:b/>
          <w:sz w:val="24"/>
          <w:szCs w:val="24"/>
        </w:rPr>
      </w:pPr>
    </w:p>
    <w:p w14:paraId="503410CF" w14:textId="123DD62E" w:rsidR="00470CA4" w:rsidRPr="005A74DF" w:rsidRDefault="00470CA4" w:rsidP="00341B41">
      <w:pPr>
        <w:spacing w:after="0" w:line="240" w:lineRule="auto"/>
        <w:rPr>
          <w:rFonts w:ascii="Times New Roman" w:hAnsi="Times New Roman" w:cs="Times New Roman"/>
          <w:sz w:val="24"/>
          <w:szCs w:val="24"/>
        </w:rPr>
      </w:pPr>
      <w:r w:rsidRPr="005A74DF">
        <w:rPr>
          <w:rFonts w:ascii="Times New Roman" w:hAnsi="Times New Roman" w:cs="Times New Roman"/>
          <w:b/>
          <w:sz w:val="24"/>
          <w:szCs w:val="24"/>
        </w:rPr>
        <w:t xml:space="preserve">Section 1: Number.  </w:t>
      </w:r>
      <w:r w:rsidRPr="005A74DF">
        <w:rPr>
          <w:rFonts w:ascii="Times New Roman" w:hAnsi="Times New Roman" w:cs="Times New Roman"/>
          <w:sz w:val="24"/>
          <w:szCs w:val="24"/>
        </w:rPr>
        <w:t xml:space="preserve">The </w:t>
      </w:r>
      <w:r w:rsidR="00B838D6">
        <w:rPr>
          <w:rFonts w:ascii="Times New Roman" w:hAnsi="Times New Roman" w:cs="Times New Roman"/>
          <w:sz w:val="24"/>
          <w:szCs w:val="24"/>
        </w:rPr>
        <w:t>C</w:t>
      </w:r>
      <w:r w:rsidRPr="005A74DF">
        <w:rPr>
          <w:rFonts w:ascii="Times New Roman" w:hAnsi="Times New Roman" w:cs="Times New Roman"/>
          <w:sz w:val="24"/>
          <w:szCs w:val="24"/>
        </w:rPr>
        <w:t>orporation shall have</w:t>
      </w:r>
      <w:r w:rsidR="000F0BE2" w:rsidRPr="005A74DF">
        <w:rPr>
          <w:rFonts w:ascii="Times New Roman" w:hAnsi="Times New Roman" w:cs="Times New Roman"/>
          <w:sz w:val="24"/>
          <w:szCs w:val="24"/>
        </w:rPr>
        <w:t xml:space="preserve"> nine (9) </w:t>
      </w:r>
      <w:r w:rsidR="00291DA4" w:rsidRPr="005A74DF">
        <w:rPr>
          <w:rFonts w:ascii="Times New Roman" w:hAnsi="Times New Roman" w:cs="Times New Roman"/>
          <w:sz w:val="24"/>
          <w:szCs w:val="24"/>
        </w:rPr>
        <w:t>Director</w:t>
      </w:r>
      <w:r w:rsidRPr="005A74DF">
        <w:rPr>
          <w:rFonts w:ascii="Times New Roman" w:hAnsi="Times New Roman" w:cs="Times New Roman"/>
          <w:sz w:val="24"/>
          <w:szCs w:val="24"/>
        </w:rPr>
        <w:t xml:space="preserve">s.  Each </w:t>
      </w:r>
      <w:r w:rsidR="00291DA4" w:rsidRPr="005A74DF">
        <w:rPr>
          <w:rFonts w:ascii="Times New Roman" w:hAnsi="Times New Roman" w:cs="Times New Roman"/>
          <w:sz w:val="24"/>
          <w:szCs w:val="24"/>
        </w:rPr>
        <w:t>Director</w:t>
      </w:r>
      <w:r w:rsidRPr="005A74DF">
        <w:rPr>
          <w:rFonts w:ascii="Times New Roman" w:hAnsi="Times New Roman" w:cs="Times New Roman"/>
          <w:sz w:val="24"/>
          <w:szCs w:val="24"/>
        </w:rPr>
        <w:t xml:space="preserve"> shall have one vote. </w:t>
      </w:r>
      <w:r w:rsidR="00E13E7D" w:rsidRPr="005A74DF">
        <w:rPr>
          <w:rFonts w:ascii="Times New Roman" w:hAnsi="Times New Roman" w:cs="Times New Roman"/>
          <w:sz w:val="24"/>
          <w:szCs w:val="24"/>
        </w:rPr>
        <w:t xml:space="preserve">A reduction in the number of </w:t>
      </w:r>
      <w:r w:rsidR="00291DA4" w:rsidRPr="005A74DF">
        <w:rPr>
          <w:rFonts w:ascii="Times New Roman" w:hAnsi="Times New Roman" w:cs="Times New Roman"/>
          <w:sz w:val="24"/>
          <w:szCs w:val="24"/>
        </w:rPr>
        <w:t>Director</w:t>
      </w:r>
      <w:r w:rsidR="00E13E7D" w:rsidRPr="005A74DF">
        <w:rPr>
          <w:rFonts w:ascii="Times New Roman" w:hAnsi="Times New Roman" w:cs="Times New Roman"/>
          <w:sz w:val="24"/>
          <w:szCs w:val="24"/>
        </w:rPr>
        <w:t xml:space="preserve">s shall not result in any </w:t>
      </w:r>
      <w:r w:rsidR="00291DA4" w:rsidRPr="005A74DF">
        <w:rPr>
          <w:rFonts w:ascii="Times New Roman" w:hAnsi="Times New Roman" w:cs="Times New Roman"/>
          <w:sz w:val="24"/>
          <w:szCs w:val="24"/>
        </w:rPr>
        <w:t>Director</w:t>
      </w:r>
      <w:r w:rsidR="00E13E7D" w:rsidRPr="005A74DF">
        <w:rPr>
          <w:rFonts w:ascii="Times New Roman" w:hAnsi="Times New Roman" w:cs="Times New Roman"/>
          <w:sz w:val="24"/>
          <w:szCs w:val="24"/>
        </w:rPr>
        <w:t xml:space="preserve">’s being removed before his or her term of office expires.  </w:t>
      </w:r>
    </w:p>
    <w:p w14:paraId="7875B614" w14:textId="77777777" w:rsidR="00470CA4" w:rsidRPr="005A74DF" w:rsidRDefault="00470CA4" w:rsidP="00341B41">
      <w:pPr>
        <w:spacing w:after="0" w:line="240" w:lineRule="auto"/>
        <w:rPr>
          <w:rFonts w:ascii="Times New Roman" w:hAnsi="Times New Roman" w:cs="Times New Roman"/>
          <w:sz w:val="24"/>
          <w:szCs w:val="24"/>
        </w:rPr>
      </w:pPr>
    </w:p>
    <w:p w14:paraId="46604681" w14:textId="381F4E80" w:rsidR="005626E7" w:rsidRPr="0004645E" w:rsidRDefault="00470CA4" w:rsidP="0029716F">
      <w:pPr>
        <w:spacing w:after="0" w:line="240" w:lineRule="auto"/>
        <w:rPr>
          <w:rFonts w:ascii="Times New Roman" w:hAnsi="Times New Roman" w:cs="Times New Roman"/>
          <w:sz w:val="24"/>
          <w:szCs w:val="24"/>
        </w:rPr>
      </w:pPr>
      <w:r w:rsidRPr="005A74DF">
        <w:rPr>
          <w:rFonts w:ascii="Times New Roman" w:hAnsi="Times New Roman" w:cs="Times New Roman"/>
          <w:b/>
          <w:sz w:val="24"/>
          <w:szCs w:val="24"/>
        </w:rPr>
        <w:t>Section 2: Tenure.</w:t>
      </w:r>
      <w:r w:rsidRPr="005A74DF">
        <w:rPr>
          <w:rFonts w:ascii="Times New Roman" w:hAnsi="Times New Roman" w:cs="Times New Roman"/>
          <w:sz w:val="24"/>
          <w:szCs w:val="24"/>
        </w:rPr>
        <w:t xml:space="preserve">  Each </w:t>
      </w:r>
      <w:r w:rsidR="00291DA4" w:rsidRPr="005A74DF">
        <w:rPr>
          <w:rFonts w:ascii="Times New Roman" w:hAnsi="Times New Roman" w:cs="Times New Roman"/>
          <w:sz w:val="24"/>
          <w:szCs w:val="24"/>
        </w:rPr>
        <w:t>Director</w:t>
      </w:r>
      <w:r w:rsidRPr="005A74DF">
        <w:rPr>
          <w:rFonts w:ascii="Times New Roman" w:hAnsi="Times New Roman" w:cs="Times New Roman"/>
          <w:sz w:val="24"/>
          <w:szCs w:val="24"/>
        </w:rPr>
        <w:t xml:space="preserve"> of the </w:t>
      </w:r>
      <w:r w:rsidR="00E53A22">
        <w:rPr>
          <w:rFonts w:ascii="Times New Roman" w:hAnsi="Times New Roman" w:cs="Times New Roman"/>
          <w:sz w:val="24"/>
          <w:szCs w:val="24"/>
        </w:rPr>
        <w:t>C</w:t>
      </w:r>
      <w:r w:rsidRPr="005A74DF">
        <w:rPr>
          <w:rFonts w:ascii="Times New Roman" w:hAnsi="Times New Roman" w:cs="Times New Roman"/>
          <w:sz w:val="24"/>
          <w:szCs w:val="24"/>
        </w:rPr>
        <w:t>orporation shall serve for a</w:t>
      </w:r>
      <w:r w:rsidR="000F0BE2" w:rsidRPr="005A74DF">
        <w:rPr>
          <w:rFonts w:ascii="Times New Roman" w:hAnsi="Times New Roman" w:cs="Times New Roman"/>
          <w:sz w:val="24"/>
          <w:szCs w:val="24"/>
        </w:rPr>
        <w:t xml:space="preserve"> three (3) year</w:t>
      </w:r>
      <w:r w:rsidRPr="005A74DF">
        <w:rPr>
          <w:rFonts w:ascii="Times New Roman" w:hAnsi="Times New Roman" w:cs="Times New Roman"/>
          <w:sz w:val="24"/>
          <w:szCs w:val="24"/>
        </w:rPr>
        <w:t xml:space="preserve"> term</w:t>
      </w:r>
      <w:r w:rsidR="000F0BE2" w:rsidRPr="005A74DF">
        <w:rPr>
          <w:rFonts w:ascii="Times New Roman" w:hAnsi="Times New Roman" w:cs="Times New Roman"/>
          <w:sz w:val="24"/>
          <w:szCs w:val="24"/>
        </w:rPr>
        <w:t>.</w:t>
      </w:r>
      <w:r w:rsidR="0029716F">
        <w:rPr>
          <w:rFonts w:ascii="Times New Roman" w:hAnsi="Times New Roman" w:cs="Times New Roman"/>
          <w:sz w:val="24"/>
          <w:szCs w:val="24"/>
        </w:rPr>
        <w:t xml:space="preserve"> </w:t>
      </w:r>
    </w:p>
    <w:p w14:paraId="14C63F73" w14:textId="77777777" w:rsidR="00470CA4" w:rsidRPr="005A74DF" w:rsidRDefault="00470CA4" w:rsidP="00341B41">
      <w:pPr>
        <w:spacing w:after="0" w:line="240" w:lineRule="auto"/>
        <w:rPr>
          <w:rFonts w:ascii="Times New Roman" w:hAnsi="Times New Roman" w:cs="Times New Roman"/>
          <w:sz w:val="24"/>
          <w:szCs w:val="24"/>
        </w:rPr>
      </w:pPr>
    </w:p>
    <w:p w14:paraId="147CE9DC" w14:textId="139024DA" w:rsidR="00B82E39" w:rsidRPr="005A74DF" w:rsidRDefault="00470CA4" w:rsidP="00341B41">
      <w:pPr>
        <w:spacing w:after="0" w:line="240" w:lineRule="auto"/>
        <w:rPr>
          <w:rFonts w:ascii="Times New Roman" w:hAnsi="Times New Roman" w:cs="Times New Roman"/>
          <w:sz w:val="24"/>
          <w:szCs w:val="24"/>
        </w:rPr>
      </w:pPr>
      <w:r w:rsidRPr="005A74DF">
        <w:rPr>
          <w:rFonts w:ascii="Times New Roman" w:hAnsi="Times New Roman" w:cs="Times New Roman"/>
          <w:b/>
          <w:sz w:val="24"/>
          <w:szCs w:val="24"/>
        </w:rPr>
        <w:t>Section 3:</w:t>
      </w:r>
      <w:r w:rsidR="00AB7648" w:rsidRPr="005A74DF">
        <w:rPr>
          <w:rFonts w:ascii="Times New Roman" w:hAnsi="Times New Roman" w:cs="Times New Roman"/>
          <w:b/>
          <w:sz w:val="24"/>
          <w:szCs w:val="24"/>
        </w:rPr>
        <w:t xml:space="preserve"> </w:t>
      </w:r>
      <w:r w:rsidR="00B82E39" w:rsidRPr="005A74DF">
        <w:rPr>
          <w:rFonts w:ascii="Times New Roman" w:hAnsi="Times New Roman" w:cs="Times New Roman"/>
          <w:b/>
          <w:sz w:val="24"/>
          <w:szCs w:val="24"/>
        </w:rPr>
        <w:t xml:space="preserve">Initial </w:t>
      </w:r>
      <w:r w:rsidR="00AB7648" w:rsidRPr="005A74DF">
        <w:rPr>
          <w:rFonts w:ascii="Times New Roman" w:hAnsi="Times New Roman" w:cs="Times New Roman"/>
          <w:b/>
          <w:sz w:val="24"/>
          <w:szCs w:val="24"/>
        </w:rPr>
        <w:t xml:space="preserve">Appointment.  </w:t>
      </w:r>
      <w:r w:rsidR="00AB7648" w:rsidRPr="005A74DF">
        <w:rPr>
          <w:rFonts w:ascii="Times New Roman" w:hAnsi="Times New Roman" w:cs="Times New Roman"/>
          <w:sz w:val="24"/>
          <w:szCs w:val="24"/>
        </w:rPr>
        <w:t xml:space="preserve">The initial members of the Board of Directors shall be appointed by the incorporator of the </w:t>
      </w:r>
      <w:r w:rsidR="00B838D6">
        <w:rPr>
          <w:rFonts w:ascii="Times New Roman" w:hAnsi="Times New Roman" w:cs="Times New Roman"/>
          <w:sz w:val="24"/>
          <w:szCs w:val="24"/>
        </w:rPr>
        <w:t>C</w:t>
      </w:r>
      <w:r w:rsidR="00AB7648" w:rsidRPr="005A74DF">
        <w:rPr>
          <w:rFonts w:ascii="Times New Roman" w:hAnsi="Times New Roman" w:cs="Times New Roman"/>
          <w:sz w:val="24"/>
          <w:szCs w:val="24"/>
        </w:rPr>
        <w:t xml:space="preserve">orporation.  </w:t>
      </w:r>
      <w:r w:rsidR="000A6FBB" w:rsidRPr="005A74DF">
        <w:rPr>
          <w:rFonts w:ascii="Times New Roman" w:hAnsi="Times New Roman" w:cs="Times New Roman"/>
          <w:sz w:val="24"/>
          <w:szCs w:val="24"/>
        </w:rPr>
        <w:t xml:space="preserve">The initial </w:t>
      </w:r>
      <w:r w:rsidR="00291DA4" w:rsidRPr="005A74DF">
        <w:rPr>
          <w:rFonts w:ascii="Times New Roman" w:hAnsi="Times New Roman" w:cs="Times New Roman"/>
          <w:sz w:val="24"/>
          <w:szCs w:val="24"/>
        </w:rPr>
        <w:t>Director</w:t>
      </w:r>
      <w:r w:rsidR="000A6FBB" w:rsidRPr="005A74DF">
        <w:rPr>
          <w:rFonts w:ascii="Times New Roman" w:hAnsi="Times New Roman" w:cs="Times New Roman"/>
          <w:sz w:val="24"/>
          <w:szCs w:val="24"/>
        </w:rPr>
        <w:t xml:space="preserve">s shall serve for staggered terms of one, two or three years.  </w:t>
      </w:r>
      <w:r w:rsidR="00AB7648" w:rsidRPr="005A74DF">
        <w:rPr>
          <w:rFonts w:ascii="Times New Roman" w:hAnsi="Times New Roman" w:cs="Times New Roman"/>
          <w:sz w:val="24"/>
          <w:szCs w:val="24"/>
        </w:rPr>
        <w:t xml:space="preserve">At the first duly constituted meeting of the Board of Directors, the initial </w:t>
      </w:r>
      <w:r w:rsidR="00B838D6">
        <w:rPr>
          <w:rFonts w:ascii="Times New Roman" w:hAnsi="Times New Roman" w:cs="Times New Roman"/>
          <w:sz w:val="24"/>
          <w:szCs w:val="24"/>
        </w:rPr>
        <w:t>Directors</w:t>
      </w:r>
      <w:r w:rsidR="00AB7648" w:rsidRPr="005A74DF">
        <w:rPr>
          <w:rFonts w:ascii="Times New Roman" w:hAnsi="Times New Roman" w:cs="Times New Roman"/>
          <w:sz w:val="24"/>
          <w:szCs w:val="24"/>
        </w:rPr>
        <w:t xml:space="preserve"> shall draw lots to determine their individual terms.  </w:t>
      </w:r>
    </w:p>
    <w:p w14:paraId="1724508D" w14:textId="77777777" w:rsidR="00B82E39" w:rsidRPr="005A74DF" w:rsidRDefault="00B82E39" w:rsidP="00341B41">
      <w:pPr>
        <w:spacing w:after="0" w:line="240" w:lineRule="auto"/>
        <w:rPr>
          <w:rFonts w:ascii="Times New Roman" w:hAnsi="Times New Roman" w:cs="Times New Roman"/>
          <w:sz w:val="24"/>
          <w:szCs w:val="24"/>
        </w:rPr>
      </w:pPr>
    </w:p>
    <w:p w14:paraId="6EBBD588" w14:textId="34F31425" w:rsidR="00526BBD" w:rsidRDefault="008E7DDC" w:rsidP="000F0BE2">
      <w:pPr>
        <w:spacing w:after="0" w:line="240" w:lineRule="auto"/>
        <w:rPr>
          <w:rFonts w:ascii="Times New Roman" w:hAnsi="Times New Roman" w:cs="Times New Roman"/>
          <w:sz w:val="24"/>
          <w:szCs w:val="24"/>
        </w:rPr>
      </w:pPr>
      <w:r w:rsidRPr="005A74DF">
        <w:rPr>
          <w:rFonts w:ascii="Times New Roman" w:hAnsi="Times New Roman" w:cs="Times New Roman"/>
          <w:b/>
          <w:sz w:val="24"/>
          <w:szCs w:val="24"/>
        </w:rPr>
        <w:t>Section 4: Criteria.</w:t>
      </w:r>
      <w:r w:rsidRPr="005A74DF">
        <w:rPr>
          <w:rFonts w:ascii="Times New Roman" w:hAnsi="Times New Roman" w:cs="Times New Roman"/>
          <w:sz w:val="24"/>
          <w:szCs w:val="24"/>
        </w:rPr>
        <w:t xml:space="preserve">  Among the</w:t>
      </w:r>
      <w:r w:rsidR="000F0BE2" w:rsidRPr="005A74DF">
        <w:rPr>
          <w:rFonts w:ascii="Times New Roman" w:hAnsi="Times New Roman" w:cs="Times New Roman"/>
          <w:sz w:val="24"/>
          <w:szCs w:val="24"/>
        </w:rPr>
        <w:t xml:space="preserve"> nine (9) Directors, all must be </w:t>
      </w:r>
      <w:r w:rsidR="00B838D6">
        <w:rPr>
          <w:rFonts w:ascii="Times New Roman" w:hAnsi="Times New Roman" w:cs="Times New Roman"/>
          <w:sz w:val="24"/>
          <w:szCs w:val="24"/>
        </w:rPr>
        <w:t xml:space="preserve">the </w:t>
      </w:r>
      <w:r w:rsidR="000F0BE2" w:rsidRPr="005A74DF">
        <w:rPr>
          <w:rFonts w:ascii="Times New Roman" w:hAnsi="Times New Roman" w:cs="Times New Roman"/>
          <w:sz w:val="24"/>
          <w:szCs w:val="24"/>
        </w:rPr>
        <w:t>owners or authorized</w:t>
      </w:r>
      <w:r w:rsidR="00B838D6">
        <w:rPr>
          <w:rFonts w:ascii="Times New Roman" w:hAnsi="Times New Roman" w:cs="Times New Roman"/>
          <w:sz w:val="24"/>
          <w:szCs w:val="24"/>
        </w:rPr>
        <w:t xml:space="preserve"> </w:t>
      </w:r>
      <w:r w:rsidR="000F0BE2" w:rsidRPr="005A74DF">
        <w:rPr>
          <w:rFonts w:ascii="Times New Roman" w:hAnsi="Times New Roman" w:cs="Times New Roman"/>
          <w:sz w:val="24"/>
          <w:szCs w:val="24"/>
        </w:rPr>
        <w:t xml:space="preserve">representatives of </w:t>
      </w:r>
      <w:proofErr w:type="gramStart"/>
      <w:r w:rsidR="000F0BE2" w:rsidRPr="005A74DF">
        <w:rPr>
          <w:rFonts w:ascii="Times New Roman" w:hAnsi="Times New Roman" w:cs="Times New Roman"/>
          <w:sz w:val="24"/>
          <w:szCs w:val="24"/>
        </w:rPr>
        <w:t>assessed</w:t>
      </w:r>
      <w:proofErr w:type="gramEnd"/>
      <w:r w:rsidR="000F0BE2" w:rsidRPr="005A74DF">
        <w:rPr>
          <w:rFonts w:ascii="Times New Roman" w:hAnsi="Times New Roman" w:cs="Times New Roman"/>
          <w:sz w:val="24"/>
          <w:szCs w:val="24"/>
        </w:rPr>
        <w:t xml:space="preserve"> lodging businesses within the TCTBID. </w:t>
      </w:r>
      <w:r w:rsidR="00206E9B">
        <w:rPr>
          <w:rFonts w:ascii="Times New Roman" w:hAnsi="Times New Roman" w:cs="Times New Roman"/>
          <w:sz w:val="24"/>
          <w:szCs w:val="24"/>
        </w:rPr>
        <w:t>“A</w:t>
      </w:r>
      <w:r w:rsidR="004E2C5D" w:rsidRPr="004E2C5D">
        <w:rPr>
          <w:rFonts w:ascii="Times New Roman" w:hAnsi="Times New Roman" w:cs="Times New Roman"/>
          <w:sz w:val="24"/>
          <w:szCs w:val="24"/>
        </w:rPr>
        <w:t>uthorized representative</w:t>
      </w:r>
      <w:r w:rsidR="00206E9B">
        <w:rPr>
          <w:rFonts w:ascii="Times New Roman" w:hAnsi="Times New Roman" w:cs="Times New Roman"/>
          <w:sz w:val="24"/>
          <w:szCs w:val="24"/>
        </w:rPr>
        <w:t>”</w:t>
      </w:r>
      <w:r w:rsidR="004E2C5D" w:rsidRPr="004E2C5D">
        <w:rPr>
          <w:rFonts w:ascii="Times New Roman" w:hAnsi="Times New Roman" w:cs="Times New Roman"/>
          <w:sz w:val="24"/>
          <w:szCs w:val="24"/>
        </w:rPr>
        <w:t xml:space="preserve"> </w:t>
      </w:r>
      <w:r w:rsidR="00206E9B">
        <w:rPr>
          <w:rFonts w:ascii="Times New Roman" w:hAnsi="Times New Roman" w:cs="Times New Roman"/>
          <w:sz w:val="24"/>
          <w:szCs w:val="24"/>
        </w:rPr>
        <w:t xml:space="preserve">shall mean </w:t>
      </w:r>
      <w:r w:rsidR="004E2C5D" w:rsidRPr="004E2C5D">
        <w:rPr>
          <w:rFonts w:ascii="Times New Roman" w:hAnsi="Times New Roman" w:cs="Times New Roman"/>
          <w:sz w:val="24"/>
          <w:szCs w:val="24"/>
        </w:rPr>
        <w:t>an individual who has been duly appointed in writing to act on behalf of and with the authority of the owner of an assessed lodging business within the TCTBID.</w:t>
      </w:r>
      <w:r w:rsidR="004E2C5D">
        <w:rPr>
          <w:rFonts w:ascii="Times New Roman" w:hAnsi="Times New Roman" w:cs="Times New Roman"/>
          <w:sz w:val="24"/>
          <w:szCs w:val="24"/>
        </w:rPr>
        <w:t xml:space="preserve"> </w:t>
      </w:r>
      <w:r w:rsidR="004E2C5D" w:rsidRPr="004E2C5D">
        <w:rPr>
          <w:rFonts w:ascii="Times New Roman" w:hAnsi="Times New Roman" w:cs="Times New Roman"/>
          <w:sz w:val="24"/>
          <w:szCs w:val="24"/>
        </w:rPr>
        <w:t>Of the nine (9) Directors</w:t>
      </w:r>
      <w:r w:rsidR="00526BBD">
        <w:rPr>
          <w:rFonts w:ascii="Times New Roman" w:hAnsi="Times New Roman" w:cs="Times New Roman"/>
          <w:sz w:val="24"/>
          <w:szCs w:val="24"/>
        </w:rPr>
        <w:t>:</w:t>
      </w:r>
    </w:p>
    <w:p w14:paraId="7E54AAB5" w14:textId="52128EDB" w:rsidR="008E7DDC" w:rsidRDefault="00526BBD" w:rsidP="00526BBD">
      <w:pPr>
        <w:pStyle w:val="ListParagraph"/>
        <w:numPr>
          <w:ilvl w:val="0"/>
          <w:numId w:val="26"/>
        </w:numPr>
        <w:spacing w:after="0" w:line="240" w:lineRule="auto"/>
        <w:rPr>
          <w:rFonts w:ascii="Times New Roman" w:hAnsi="Times New Roman" w:cs="Times New Roman"/>
          <w:sz w:val="24"/>
          <w:szCs w:val="24"/>
        </w:rPr>
      </w:pPr>
      <w:r w:rsidRPr="0004645E">
        <w:rPr>
          <w:rFonts w:ascii="Times New Roman" w:hAnsi="Times New Roman" w:cs="Times New Roman"/>
          <w:sz w:val="24"/>
          <w:szCs w:val="24"/>
        </w:rPr>
        <w:t>A</w:t>
      </w:r>
      <w:r w:rsidR="004E2C5D" w:rsidRPr="0004645E">
        <w:rPr>
          <w:rFonts w:ascii="Times New Roman" w:hAnsi="Times New Roman" w:cs="Times New Roman"/>
          <w:sz w:val="24"/>
          <w:szCs w:val="24"/>
        </w:rPr>
        <w:t xml:space="preserve">t least one (1) Director shall be an owner or authorized representative of an assessed lodging business located within </w:t>
      </w:r>
      <w:r w:rsidR="00B709CE">
        <w:rPr>
          <w:rFonts w:ascii="Times New Roman" w:hAnsi="Times New Roman" w:cs="Times New Roman"/>
          <w:sz w:val="24"/>
          <w:szCs w:val="24"/>
        </w:rPr>
        <w:t xml:space="preserve">the boundaries of </w:t>
      </w:r>
      <w:r>
        <w:rPr>
          <w:rFonts w:ascii="Times New Roman" w:hAnsi="Times New Roman" w:cs="Times New Roman"/>
          <w:sz w:val="24"/>
          <w:szCs w:val="24"/>
        </w:rPr>
        <w:t>Trinity County Supervisorial District No. 1.</w:t>
      </w:r>
    </w:p>
    <w:p w14:paraId="14AD7674" w14:textId="49E05B43" w:rsidR="00526BBD" w:rsidRDefault="00526BBD" w:rsidP="00526BBD">
      <w:pPr>
        <w:pStyle w:val="ListParagraph"/>
        <w:numPr>
          <w:ilvl w:val="0"/>
          <w:numId w:val="26"/>
        </w:numPr>
        <w:spacing w:after="0" w:line="240" w:lineRule="auto"/>
        <w:rPr>
          <w:rFonts w:ascii="Times New Roman" w:hAnsi="Times New Roman" w:cs="Times New Roman"/>
          <w:sz w:val="24"/>
          <w:szCs w:val="24"/>
        </w:rPr>
      </w:pPr>
      <w:r w:rsidRPr="00587565">
        <w:rPr>
          <w:rFonts w:ascii="Times New Roman" w:hAnsi="Times New Roman" w:cs="Times New Roman"/>
          <w:sz w:val="24"/>
          <w:szCs w:val="24"/>
        </w:rPr>
        <w:t xml:space="preserve">At least one (1) Director shall be </w:t>
      </w:r>
      <w:proofErr w:type="gramStart"/>
      <w:r w:rsidRPr="00587565">
        <w:rPr>
          <w:rFonts w:ascii="Times New Roman" w:hAnsi="Times New Roman" w:cs="Times New Roman"/>
          <w:sz w:val="24"/>
          <w:szCs w:val="24"/>
        </w:rPr>
        <w:t>an</w:t>
      </w:r>
      <w:proofErr w:type="gramEnd"/>
      <w:r w:rsidRPr="00587565">
        <w:rPr>
          <w:rFonts w:ascii="Times New Roman" w:hAnsi="Times New Roman" w:cs="Times New Roman"/>
          <w:sz w:val="24"/>
          <w:szCs w:val="24"/>
        </w:rPr>
        <w:t xml:space="preserve"> owner or authorized representative of an assessed lodging business located within</w:t>
      </w:r>
      <w:r w:rsidR="00B709CE" w:rsidRPr="00B709CE">
        <w:rPr>
          <w:rFonts w:ascii="Times New Roman" w:hAnsi="Times New Roman" w:cs="Times New Roman"/>
          <w:sz w:val="24"/>
          <w:szCs w:val="24"/>
        </w:rPr>
        <w:t xml:space="preserve"> </w:t>
      </w:r>
      <w:r w:rsidR="00B709CE">
        <w:rPr>
          <w:rFonts w:ascii="Times New Roman" w:hAnsi="Times New Roman" w:cs="Times New Roman"/>
          <w:sz w:val="24"/>
          <w:szCs w:val="24"/>
        </w:rPr>
        <w:t>the boundaries of</w:t>
      </w:r>
      <w:r w:rsidRPr="00587565">
        <w:rPr>
          <w:rFonts w:ascii="Times New Roman" w:hAnsi="Times New Roman" w:cs="Times New Roman"/>
          <w:sz w:val="24"/>
          <w:szCs w:val="24"/>
        </w:rPr>
        <w:t xml:space="preserve"> </w:t>
      </w:r>
      <w:r>
        <w:rPr>
          <w:rFonts w:ascii="Times New Roman" w:hAnsi="Times New Roman" w:cs="Times New Roman"/>
          <w:sz w:val="24"/>
          <w:szCs w:val="24"/>
        </w:rPr>
        <w:t>Trinity County Supervisorial District No. 2.</w:t>
      </w:r>
    </w:p>
    <w:p w14:paraId="19B55219" w14:textId="0E32FC67" w:rsidR="00526BBD" w:rsidRDefault="00526BBD" w:rsidP="00526BBD">
      <w:pPr>
        <w:pStyle w:val="ListParagraph"/>
        <w:numPr>
          <w:ilvl w:val="0"/>
          <w:numId w:val="26"/>
        </w:numPr>
        <w:spacing w:after="0" w:line="240" w:lineRule="auto"/>
        <w:rPr>
          <w:rFonts w:ascii="Times New Roman" w:hAnsi="Times New Roman" w:cs="Times New Roman"/>
          <w:sz w:val="24"/>
          <w:szCs w:val="24"/>
        </w:rPr>
      </w:pPr>
      <w:r w:rsidRPr="00587565">
        <w:rPr>
          <w:rFonts w:ascii="Times New Roman" w:hAnsi="Times New Roman" w:cs="Times New Roman"/>
          <w:sz w:val="24"/>
          <w:szCs w:val="24"/>
        </w:rPr>
        <w:t xml:space="preserve">At least one (1) Director shall be </w:t>
      </w:r>
      <w:proofErr w:type="gramStart"/>
      <w:r w:rsidRPr="00587565">
        <w:rPr>
          <w:rFonts w:ascii="Times New Roman" w:hAnsi="Times New Roman" w:cs="Times New Roman"/>
          <w:sz w:val="24"/>
          <w:szCs w:val="24"/>
        </w:rPr>
        <w:t>an</w:t>
      </w:r>
      <w:proofErr w:type="gramEnd"/>
      <w:r w:rsidRPr="00587565">
        <w:rPr>
          <w:rFonts w:ascii="Times New Roman" w:hAnsi="Times New Roman" w:cs="Times New Roman"/>
          <w:sz w:val="24"/>
          <w:szCs w:val="24"/>
        </w:rPr>
        <w:t xml:space="preserve"> owner or authorized representative of an assessed lodging business located within </w:t>
      </w:r>
      <w:r w:rsidR="00B709CE">
        <w:rPr>
          <w:rFonts w:ascii="Times New Roman" w:hAnsi="Times New Roman" w:cs="Times New Roman"/>
          <w:sz w:val="24"/>
          <w:szCs w:val="24"/>
        </w:rPr>
        <w:t xml:space="preserve">the boundaries of </w:t>
      </w:r>
      <w:r>
        <w:rPr>
          <w:rFonts w:ascii="Times New Roman" w:hAnsi="Times New Roman" w:cs="Times New Roman"/>
          <w:sz w:val="24"/>
          <w:szCs w:val="24"/>
        </w:rPr>
        <w:t>Trinity County Supervisorial District No. 3.</w:t>
      </w:r>
    </w:p>
    <w:p w14:paraId="6162A678" w14:textId="2AB0C9A0" w:rsidR="00526BBD" w:rsidRDefault="00526BBD" w:rsidP="00526BBD">
      <w:pPr>
        <w:pStyle w:val="ListParagraph"/>
        <w:numPr>
          <w:ilvl w:val="0"/>
          <w:numId w:val="26"/>
        </w:numPr>
        <w:spacing w:after="0" w:line="240" w:lineRule="auto"/>
        <w:rPr>
          <w:rFonts w:ascii="Times New Roman" w:hAnsi="Times New Roman" w:cs="Times New Roman"/>
          <w:sz w:val="24"/>
          <w:szCs w:val="24"/>
        </w:rPr>
      </w:pPr>
      <w:r w:rsidRPr="00587565">
        <w:rPr>
          <w:rFonts w:ascii="Times New Roman" w:hAnsi="Times New Roman" w:cs="Times New Roman"/>
          <w:sz w:val="24"/>
          <w:szCs w:val="24"/>
        </w:rPr>
        <w:t xml:space="preserve">At least one (1) Director shall be </w:t>
      </w:r>
      <w:proofErr w:type="gramStart"/>
      <w:r w:rsidRPr="00587565">
        <w:rPr>
          <w:rFonts w:ascii="Times New Roman" w:hAnsi="Times New Roman" w:cs="Times New Roman"/>
          <w:sz w:val="24"/>
          <w:szCs w:val="24"/>
        </w:rPr>
        <w:t>an</w:t>
      </w:r>
      <w:proofErr w:type="gramEnd"/>
      <w:r w:rsidRPr="00587565">
        <w:rPr>
          <w:rFonts w:ascii="Times New Roman" w:hAnsi="Times New Roman" w:cs="Times New Roman"/>
          <w:sz w:val="24"/>
          <w:szCs w:val="24"/>
        </w:rPr>
        <w:t xml:space="preserve"> owner or authorized representative of an assessed lodging business located within </w:t>
      </w:r>
      <w:r w:rsidR="00B709CE">
        <w:rPr>
          <w:rFonts w:ascii="Times New Roman" w:hAnsi="Times New Roman" w:cs="Times New Roman"/>
          <w:sz w:val="24"/>
          <w:szCs w:val="24"/>
        </w:rPr>
        <w:t xml:space="preserve">the boundaries of </w:t>
      </w:r>
      <w:r>
        <w:rPr>
          <w:rFonts w:ascii="Times New Roman" w:hAnsi="Times New Roman" w:cs="Times New Roman"/>
          <w:sz w:val="24"/>
          <w:szCs w:val="24"/>
        </w:rPr>
        <w:t>Trinity County Supervisorial District No. 4.</w:t>
      </w:r>
    </w:p>
    <w:p w14:paraId="74727E3A" w14:textId="217ACD70" w:rsidR="00526BBD" w:rsidRDefault="00526BBD" w:rsidP="00526BBD">
      <w:pPr>
        <w:pStyle w:val="ListParagraph"/>
        <w:numPr>
          <w:ilvl w:val="0"/>
          <w:numId w:val="26"/>
        </w:numPr>
        <w:spacing w:after="0" w:line="240" w:lineRule="auto"/>
        <w:rPr>
          <w:rFonts w:ascii="Times New Roman" w:hAnsi="Times New Roman" w:cs="Times New Roman"/>
          <w:sz w:val="24"/>
          <w:szCs w:val="24"/>
        </w:rPr>
      </w:pPr>
      <w:r w:rsidRPr="00587565">
        <w:rPr>
          <w:rFonts w:ascii="Times New Roman" w:hAnsi="Times New Roman" w:cs="Times New Roman"/>
          <w:sz w:val="24"/>
          <w:szCs w:val="24"/>
        </w:rPr>
        <w:t xml:space="preserve">At least one (1) Director shall be an owner or authorized representative of an assessed lodging business located within </w:t>
      </w:r>
      <w:r w:rsidR="00B709CE">
        <w:rPr>
          <w:rFonts w:ascii="Times New Roman" w:hAnsi="Times New Roman" w:cs="Times New Roman"/>
          <w:sz w:val="24"/>
          <w:szCs w:val="24"/>
        </w:rPr>
        <w:t xml:space="preserve">the boundaries of </w:t>
      </w:r>
      <w:r>
        <w:rPr>
          <w:rFonts w:ascii="Times New Roman" w:hAnsi="Times New Roman" w:cs="Times New Roman"/>
          <w:sz w:val="24"/>
          <w:szCs w:val="24"/>
        </w:rPr>
        <w:t>Trinity County Supervisorial District No. 5.</w:t>
      </w:r>
    </w:p>
    <w:p w14:paraId="1125D140" w14:textId="77777777" w:rsidR="008E7DDC" w:rsidRPr="005A74DF" w:rsidRDefault="008E7DDC" w:rsidP="00341B41">
      <w:pPr>
        <w:spacing w:after="0" w:line="240" w:lineRule="auto"/>
        <w:rPr>
          <w:rFonts w:ascii="Times New Roman" w:hAnsi="Times New Roman" w:cs="Times New Roman"/>
          <w:sz w:val="24"/>
          <w:szCs w:val="24"/>
        </w:rPr>
      </w:pPr>
    </w:p>
    <w:p w14:paraId="72D94283" w14:textId="5E66D5CA" w:rsidR="00AB7648" w:rsidRPr="005A74DF" w:rsidRDefault="00B82E39" w:rsidP="00341B41">
      <w:pPr>
        <w:spacing w:after="0" w:line="240" w:lineRule="auto"/>
        <w:rPr>
          <w:rFonts w:ascii="Times New Roman" w:hAnsi="Times New Roman" w:cs="Times New Roman"/>
          <w:sz w:val="24"/>
          <w:szCs w:val="24"/>
        </w:rPr>
      </w:pPr>
      <w:r w:rsidRPr="005A74DF">
        <w:rPr>
          <w:rFonts w:ascii="Times New Roman" w:hAnsi="Times New Roman" w:cs="Times New Roman"/>
          <w:b/>
          <w:sz w:val="24"/>
          <w:szCs w:val="24"/>
        </w:rPr>
        <w:lastRenderedPageBreak/>
        <w:t xml:space="preserve">Section 5: Annual Election.  </w:t>
      </w:r>
      <w:r w:rsidRPr="005A74DF">
        <w:rPr>
          <w:rFonts w:ascii="Times New Roman" w:hAnsi="Times New Roman" w:cs="Times New Roman"/>
          <w:sz w:val="24"/>
          <w:szCs w:val="24"/>
        </w:rPr>
        <w:t>E</w:t>
      </w:r>
      <w:r w:rsidR="00AB7648" w:rsidRPr="005A74DF">
        <w:rPr>
          <w:rFonts w:ascii="Times New Roman" w:hAnsi="Times New Roman" w:cs="Times New Roman"/>
          <w:sz w:val="24"/>
          <w:szCs w:val="24"/>
        </w:rPr>
        <w:t xml:space="preserve">lection </w:t>
      </w:r>
      <w:proofErr w:type="gramStart"/>
      <w:r w:rsidR="00AB7648" w:rsidRPr="005A74DF">
        <w:rPr>
          <w:rFonts w:ascii="Times New Roman" w:hAnsi="Times New Roman" w:cs="Times New Roman"/>
          <w:sz w:val="24"/>
          <w:szCs w:val="24"/>
        </w:rPr>
        <w:t>of</w:t>
      </w:r>
      <w:proofErr w:type="gramEnd"/>
      <w:r w:rsidR="00AB7648" w:rsidRPr="005A74DF">
        <w:rPr>
          <w:rFonts w:ascii="Times New Roman" w:hAnsi="Times New Roman" w:cs="Times New Roman"/>
          <w:sz w:val="24"/>
          <w:szCs w:val="24"/>
        </w:rPr>
        <w:t xml:space="preserve"> Directors shall take place at the annual meeting of the </w:t>
      </w:r>
      <w:r w:rsidR="00B838D6">
        <w:rPr>
          <w:rFonts w:ascii="Times New Roman" w:hAnsi="Times New Roman" w:cs="Times New Roman"/>
          <w:sz w:val="24"/>
          <w:szCs w:val="24"/>
        </w:rPr>
        <w:t>C</w:t>
      </w:r>
      <w:r w:rsidR="00AB7648" w:rsidRPr="005A74DF">
        <w:rPr>
          <w:rFonts w:ascii="Times New Roman" w:hAnsi="Times New Roman" w:cs="Times New Roman"/>
          <w:sz w:val="24"/>
          <w:szCs w:val="24"/>
        </w:rPr>
        <w:t xml:space="preserve">orporation.  </w:t>
      </w:r>
      <w:r w:rsidR="008E7DDC" w:rsidRPr="005A74DF">
        <w:rPr>
          <w:rFonts w:ascii="Times New Roman" w:hAnsi="Times New Roman" w:cs="Times New Roman"/>
          <w:sz w:val="24"/>
          <w:szCs w:val="24"/>
        </w:rPr>
        <w:t>Directors shall be elected by the Board.</w:t>
      </w:r>
    </w:p>
    <w:p w14:paraId="13D9999F" w14:textId="77777777" w:rsidR="00A2330C" w:rsidRPr="005A74DF" w:rsidRDefault="00A2330C" w:rsidP="00341B41">
      <w:pPr>
        <w:spacing w:after="0" w:line="240" w:lineRule="auto"/>
        <w:rPr>
          <w:rFonts w:ascii="Times New Roman" w:hAnsi="Times New Roman" w:cs="Times New Roman"/>
          <w:sz w:val="24"/>
          <w:szCs w:val="24"/>
        </w:rPr>
      </w:pPr>
    </w:p>
    <w:p w14:paraId="1DE73052" w14:textId="11BF46B2" w:rsidR="00A2330C" w:rsidRPr="005A74DF" w:rsidRDefault="00A2330C" w:rsidP="00341B41">
      <w:pPr>
        <w:spacing w:after="0" w:line="240" w:lineRule="auto"/>
        <w:rPr>
          <w:rFonts w:ascii="Times New Roman" w:hAnsi="Times New Roman" w:cs="Times New Roman"/>
          <w:sz w:val="24"/>
          <w:szCs w:val="24"/>
        </w:rPr>
      </w:pPr>
      <w:r w:rsidRPr="005A74DF">
        <w:rPr>
          <w:rFonts w:ascii="Times New Roman" w:hAnsi="Times New Roman" w:cs="Times New Roman"/>
          <w:b/>
          <w:sz w:val="24"/>
          <w:szCs w:val="24"/>
        </w:rPr>
        <w:t xml:space="preserve">Section 6: Powers.  </w:t>
      </w:r>
      <w:r w:rsidRPr="005A74DF">
        <w:rPr>
          <w:rFonts w:ascii="Times New Roman" w:hAnsi="Times New Roman" w:cs="Times New Roman"/>
          <w:sz w:val="24"/>
          <w:szCs w:val="24"/>
        </w:rPr>
        <w:t xml:space="preserve">Subject to the provisions and limitations of the California Nonprofit </w:t>
      </w:r>
      <w:r w:rsidR="000F0BE2" w:rsidRPr="005A74DF">
        <w:rPr>
          <w:rFonts w:ascii="Times New Roman" w:hAnsi="Times New Roman" w:cs="Times New Roman"/>
          <w:sz w:val="24"/>
          <w:szCs w:val="24"/>
        </w:rPr>
        <w:t>Mutual Benefit</w:t>
      </w:r>
      <w:r w:rsidRPr="005A74DF">
        <w:rPr>
          <w:rFonts w:ascii="Times New Roman" w:hAnsi="Times New Roman" w:cs="Times New Roman"/>
          <w:sz w:val="24"/>
          <w:szCs w:val="24"/>
        </w:rPr>
        <w:t xml:space="preserve"> Corporation law</w:t>
      </w:r>
      <w:r w:rsidR="00FE77EC" w:rsidRPr="005A74DF">
        <w:rPr>
          <w:rFonts w:ascii="Times New Roman" w:hAnsi="Times New Roman" w:cs="Times New Roman"/>
          <w:sz w:val="24"/>
          <w:szCs w:val="24"/>
        </w:rPr>
        <w:t>, the provisions of the</w:t>
      </w:r>
      <w:r w:rsidR="000F0BE2" w:rsidRPr="005A74DF">
        <w:rPr>
          <w:rFonts w:ascii="Times New Roman" w:hAnsi="Times New Roman" w:cs="Times New Roman"/>
          <w:sz w:val="24"/>
          <w:szCs w:val="24"/>
        </w:rPr>
        <w:t xml:space="preserve"> TCTBID</w:t>
      </w:r>
      <w:r w:rsidR="00FE77EC" w:rsidRPr="005A74DF">
        <w:rPr>
          <w:rFonts w:ascii="Times New Roman" w:hAnsi="Times New Roman" w:cs="Times New Roman"/>
          <w:sz w:val="24"/>
          <w:szCs w:val="24"/>
        </w:rPr>
        <w:t xml:space="preserve"> Management District Plan,</w:t>
      </w:r>
      <w:r w:rsidRPr="005A74DF">
        <w:rPr>
          <w:rFonts w:ascii="Times New Roman" w:hAnsi="Times New Roman" w:cs="Times New Roman"/>
          <w:sz w:val="24"/>
          <w:szCs w:val="24"/>
        </w:rPr>
        <w:t xml:space="preserve"> and any other applicable laws, and subject to any limitations of the </w:t>
      </w:r>
      <w:r w:rsidR="008B18C4" w:rsidRPr="005A74DF">
        <w:rPr>
          <w:rFonts w:ascii="Times New Roman" w:hAnsi="Times New Roman" w:cs="Times New Roman"/>
          <w:sz w:val="24"/>
          <w:szCs w:val="24"/>
        </w:rPr>
        <w:t>Articles of Incorporation</w:t>
      </w:r>
      <w:r w:rsidRPr="005A74DF">
        <w:rPr>
          <w:rFonts w:ascii="Times New Roman" w:hAnsi="Times New Roman" w:cs="Times New Roman"/>
          <w:sz w:val="24"/>
          <w:szCs w:val="24"/>
        </w:rPr>
        <w:t xml:space="preserve"> and these Bylaws, the </w:t>
      </w:r>
      <w:r w:rsidR="00B838D6">
        <w:rPr>
          <w:rFonts w:ascii="Times New Roman" w:hAnsi="Times New Roman" w:cs="Times New Roman"/>
          <w:sz w:val="24"/>
          <w:szCs w:val="24"/>
        </w:rPr>
        <w:t>C</w:t>
      </w:r>
      <w:r w:rsidRPr="005A74DF">
        <w:rPr>
          <w:rFonts w:ascii="Times New Roman" w:hAnsi="Times New Roman" w:cs="Times New Roman"/>
          <w:sz w:val="24"/>
          <w:szCs w:val="24"/>
        </w:rPr>
        <w:t xml:space="preserve">orporation’s activities and affairs shall be managed, and all corporate powers shall be exercised by, or under the direction of, the Board.  </w:t>
      </w:r>
    </w:p>
    <w:p w14:paraId="49357F2C" w14:textId="77777777" w:rsidR="002677EF" w:rsidRPr="005A74DF" w:rsidRDefault="002677EF" w:rsidP="00341B41">
      <w:pPr>
        <w:spacing w:after="0" w:line="240" w:lineRule="auto"/>
        <w:rPr>
          <w:rFonts w:ascii="Times New Roman" w:hAnsi="Times New Roman" w:cs="Times New Roman"/>
          <w:sz w:val="24"/>
          <w:szCs w:val="24"/>
        </w:rPr>
      </w:pPr>
    </w:p>
    <w:p w14:paraId="245C9C78" w14:textId="77777777" w:rsidR="002677EF" w:rsidRPr="005A74DF" w:rsidRDefault="002677EF" w:rsidP="00341B41">
      <w:pPr>
        <w:spacing w:after="0" w:line="240" w:lineRule="auto"/>
        <w:rPr>
          <w:rFonts w:ascii="Times New Roman" w:hAnsi="Times New Roman" w:cs="Times New Roman"/>
          <w:sz w:val="24"/>
          <w:szCs w:val="24"/>
        </w:rPr>
      </w:pPr>
      <w:r w:rsidRPr="005A74DF">
        <w:rPr>
          <w:rFonts w:ascii="Times New Roman" w:hAnsi="Times New Roman" w:cs="Times New Roman"/>
          <w:b/>
          <w:sz w:val="24"/>
          <w:szCs w:val="24"/>
        </w:rPr>
        <w:t xml:space="preserve">Section 7: Specific Powers.  </w:t>
      </w:r>
      <w:r w:rsidRPr="005A74DF">
        <w:rPr>
          <w:rFonts w:ascii="Times New Roman" w:hAnsi="Times New Roman" w:cs="Times New Roman"/>
          <w:sz w:val="24"/>
          <w:szCs w:val="24"/>
        </w:rPr>
        <w:t xml:space="preserve">Without prejudice to the general powers set forth in Article V, Section 6 of these Bylaws, but subject to the same limitations, the Board shall have the power to do the following: </w:t>
      </w:r>
    </w:p>
    <w:p w14:paraId="0FEB6723" w14:textId="77777777" w:rsidR="0097477A" w:rsidRPr="005A74DF" w:rsidRDefault="0097477A" w:rsidP="00341B41">
      <w:pPr>
        <w:pStyle w:val="ListParagraph"/>
        <w:numPr>
          <w:ilvl w:val="0"/>
          <w:numId w:val="2"/>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 xml:space="preserve">Appoint and remove, at the pleasure of the Board, all corporate officers, agents, and employees; prescribe powers and duties for them as are consistent with the law, the </w:t>
      </w:r>
      <w:r w:rsidR="008B18C4" w:rsidRPr="005A74DF">
        <w:rPr>
          <w:rFonts w:ascii="Times New Roman" w:hAnsi="Times New Roman" w:cs="Times New Roman"/>
          <w:sz w:val="24"/>
          <w:szCs w:val="24"/>
        </w:rPr>
        <w:t>Articles of Incorporation</w:t>
      </w:r>
      <w:r w:rsidRPr="005A74DF">
        <w:rPr>
          <w:rFonts w:ascii="Times New Roman" w:hAnsi="Times New Roman" w:cs="Times New Roman"/>
          <w:sz w:val="24"/>
          <w:szCs w:val="24"/>
        </w:rPr>
        <w:t xml:space="preserve">, and these </w:t>
      </w:r>
      <w:r w:rsidR="00291DA4" w:rsidRPr="005A74DF">
        <w:rPr>
          <w:rFonts w:ascii="Times New Roman" w:hAnsi="Times New Roman" w:cs="Times New Roman"/>
          <w:sz w:val="24"/>
          <w:szCs w:val="24"/>
        </w:rPr>
        <w:t>Bylaws</w:t>
      </w:r>
      <w:r w:rsidRPr="005A74DF">
        <w:rPr>
          <w:rFonts w:ascii="Times New Roman" w:hAnsi="Times New Roman" w:cs="Times New Roman"/>
          <w:sz w:val="24"/>
          <w:szCs w:val="24"/>
        </w:rPr>
        <w:t xml:space="preserve">; fix their compensation; and require from them security for faithful service. </w:t>
      </w:r>
    </w:p>
    <w:p w14:paraId="54E05E63" w14:textId="6A52C35C" w:rsidR="002677EF" w:rsidRPr="005A74DF" w:rsidRDefault="002677EF" w:rsidP="00341B41">
      <w:pPr>
        <w:pStyle w:val="ListParagraph"/>
        <w:numPr>
          <w:ilvl w:val="0"/>
          <w:numId w:val="2"/>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Change the principal office or the principal business office in the</w:t>
      </w:r>
      <w:r w:rsidR="000F0BE2" w:rsidRPr="005A74DF">
        <w:rPr>
          <w:rFonts w:ascii="Times New Roman" w:hAnsi="Times New Roman" w:cs="Times New Roman"/>
          <w:sz w:val="24"/>
          <w:szCs w:val="24"/>
        </w:rPr>
        <w:t xml:space="preserve"> County of Trinity</w:t>
      </w:r>
      <w:r w:rsidRPr="005A74DF">
        <w:rPr>
          <w:rFonts w:ascii="Times New Roman" w:hAnsi="Times New Roman" w:cs="Times New Roman"/>
          <w:sz w:val="24"/>
          <w:szCs w:val="24"/>
        </w:rPr>
        <w:t xml:space="preserve"> from one location to another; cause the </w:t>
      </w:r>
      <w:r w:rsidR="00E53A22">
        <w:rPr>
          <w:rFonts w:ascii="Times New Roman" w:hAnsi="Times New Roman" w:cs="Times New Roman"/>
          <w:sz w:val="24"/>
          <w:szCs w:val="24"/>
        </w:rPr>
        <w:t>C</w:t>
      </w:r>
      <w:r w:rsidR="00E53A22" w:rsidRPr="005A74DF">
        <w:rPr>
          <w:rFonts w:ascii="Times New Roman" w:hAnsi="Times New Roman" w:cs="Times New Roman"/>
          <w:sz w:val="24"/>
          <w:szCs w:val="24"/>
        </w:rPr>
        <w:t xml:space="preserve">orporation </w:t>
      </w:r>
      <w:r w:rsidRPr="005A74DF">
        <w:rPr>
          <w:rFonts w:ascii="Times New Roman" w:hAnsi="Times New Roman" w:cs="Times New Roman"/>
          <w:sz w:val="24"/>
          <w:szCs w:val="24"/>
        </w:rPr>
        <w:t xml:space="preserve">to be qualified to conduct its activities in any other state, territory, dependency, or country; conduct its activities in or outside California; and designate a place in the </w:t>
      </w:r>
      <w:r w:rsidR="000F0BE2" w:rsidRPr="005A74DF">
        <w:rPr>
          <w:rFonts w:ascii="Times New Roman" w:hAnsi="Times New Roman" w:cs="Times New Roman"/>
          <w:sz w:val="24"/>
          <w:szCs w:val="24"/>
        </w:rPr>
        <w:t xml:space="preserve">County of Trinity </w:t>
      </w:r>
      <w:r w:rsidRPr="005A74DF">
        <w:rPr>
          <w:rFonts w:ascii="Times New Roman" w:hAnsi="Times New Roman" w:cs="Times New Roman"/>
          <w:sz w:val="24"/>
          <w:szCs w:val="24"/>
        </w:rPr>
        <w:t xml:space="preserve">for holding any meeting of </w:t>
      </w:r>
      <w:r w:rsidR="008E7DDC" w:rsidRPr="005A74DF">
        <w:rPr>
          <w:rFonts w:ascii="Times New Roman" w:hAnsi="Times New Roman" w:cs="Times New Roman"/>
          <w:sz w:val="24"/>
          <w:szCs w:val="24"/>
        </w:rPr>
        <w:t>the Board</w:t>
      </w:r>
      <w:r w:rsidRPr="005A74DF">
        <w:rPr>
          <w:rFonts w:ascii="Times New Roman" w:hAnsi="Times New Roman" w:cs="Times New Roman"/>
          <w:sz w:val="24"/>
          <w:szCs w:val="24"/>
        </w:rPr>
        <w:t xml:space="preserve">. </w:t>
      </w:r>
    </w:p>
    <w:p w14:paraId="3E91F067" w14:textId="273B1ED4" w:rsidR="002677EF" w:rsidRPr="005A74DF" w:rsidRDefault="002677EF" w:rsidP="00341B41">
      <w:pPr>
        <w:pStyle w:val="ListParagraph"/>
        <w:numPr>
          <w:ilvl w:val="0"/>
          <w:numId w:val="2"/>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 xml:space="preserve">Borrow money and incur indebtedness on the </w:t>
      </w:r>
      <w:r w:rsidR="00B838D6">
        <w:rPr>
          <w:rFonts w:ascii="Times New Roman" w:hAnsi="Times New Roman" w:cs="Times New Roman"/>
          <w:sz w:val="24"/>
          <w:szCs w:val="24"/>
        </w:rPr>
        <w:t>C</w:t>
      </w:r>
      <w:r w:rsidRPr="005A74DF">
        <w:rPr>
          <w:rFonts w:ascii="Times New Roman" w:hAnsi="Times New Roman" w:cs="Times New Roman"/>
          <w:sz w:val="24"/>
          <w:szCs w:val="24"/>
        </w:rPr>
        <w:t xml:space="preserve">orporation’s behalf and </w:t>
      </w:r>
      <w:proofErr w:type="gramStart"/>
      <w:r w:rsidRPr="005A74DF">
        <w:rPr>
          <w:rFonts w:ascii="Times New Roman" w:hAnsi="Times New Roman" w:cs="Times New Roman"/>
          <w:sz w:val="24"/>
          <w:szCs w:val="24"/>
        </w:rPr>
        <w:t>cause</w:t>
      </w:r>
      <w:proofErr w:type="gramEnd"/>
      <w:r w:rsidRPr="005A74DF">
        <w:rPr>
          <w:rFonts w:ascii="Times New Roman" w:hAnsi="Times New Roman" w:cs="Times New Roman"/>
          <w:sz w:val="24"/>
          <w:szCs w:val="24"/>
        </w:rPr>
        <w:t xml:space="preserve"> to be executed and delivered for the </w:t>
      </w:r>
      <w:r w:rsidR="00E53A22">
        <w:rPr>
          <w:rFonts w:ascii="Times New Roman" w:hAnsi="Times New Roman" w:cs="Times New Roman"/>
          <w:sz w:val="24"/>
          <w:szCs w:val="24"/>
        </w:rPr>
        <w:t>C</w:t>
      </w:r>
      <w:r w:rsidR="00E53A22" w:rsidRPr="005A74DF">
        <w:rPr>
          <w:rFonts w:ascii="Times New Roman" w:hAnsi="Times New Roman" w:cs="Times New Roman"/>
          <w:sz w:val="24"/>
          <w:szCs w:val="24"/>
        </w:rPr>
        <w:t xml:space="preserve">orporation’s </w:t>
      </w:r>
      <w:r w:rsidRPr="005A74DF">
        <w:rPr>
          <w:rFonts w:ascii="Times New Roman" w:hAnsi="Times New Roman" w:cs="Times New Roman"/>
          <w:sz w:val="24"/>
          <w:szCs w:val="24"/>
        </w:rPr>
        <w:t xml:space="preserve">purposes, in the corporate name, promissory notes, bonds, debentures, deeds of trust, mortgages, pledges, hypothecations, and other evidence of debt and securities.  </w:t>
      </w:r>
    </w:p>
    <w:p w14:paraId="7FC08398" w14:textId="77777777" w:rsidR="004C0D48" w:rsidRPr="005A74DF" w:rsidRDefault="004C0D48" w:rsidP="00341B41">
      <w:pPr>
        <w:pStyle w:val="ListParagraph"/>
        <w:spacing w:after="0" w:line="240" w:lineRule="auto"/>
        <w:ind w:left="1080"/>
        <w:rPr>
          <w:rFonts w:ascii="Times New Roman" w:hAnsi="Times New Roman" w:cs="Times New Roman"/>
          <w:sz w:val="24"/>
          <w:szCs w:val="24"/>
        </w:rPr>
      </w:pPr>
    </w:p>
    <w:p w14:paraId="178558CE" w14:textId="77777777" w:rsidR="00093F7C" w:rsidRPr="005A74DF" w:rsidRDefault="00093F7C" w:rsidP="00341B41">
      <w:pPr>
        <w:spacing w:after="0" w:line="240" w:lineRule="auto"/>
        <w:rPr>
          <w:rFonts w:ascii="Times New Roman" w:hAnsi="Times New Roman" w:cs="Times New Roman"/>
          <w:sz w:val="24"/>
          <w:szCs w:val="24"/>
        </w:rPr>
      </w:pPr>
      <w:r w:rsidRPr="005A74DF">
        <w:rPr>
          <w:rFonts w:ascii="Times New Roman" w:hAnsi="Times New Roman" w:cs="Times New Roman"/>
          <w:b/>
          <w:sz w:val="24"/>
          <w:szCs w:val="24"/>
        </w:rPr>
        <w:t xml:space="preserve">Section 8: </w:t>
      </w:r>
      <w:r w:rsidR="004C0D48" w:rsidRPr="005A74DF">
        <w:rPr>
          <w:rFonts w:ascii="Times New Roman" w:hAnsi="Times New Roman" w:cs="Times New Roman"/>
          <w:b/>
          <w:sz w:val="24"/>
          <w:szCs w:val="24"/>
        </w:rPr>
        <w:t xml:space="preserve">Occurrence of </w:t>
      </w:r>
      <w:r w:rsidRPr="005A74DF">
        <w:rPr>
          <w:rFonts w:ascii="Times New Roman" w:hAnsi="Times New Roman" w:cs="Times New Roman"/>
          <w:b/>
          <w:sz w:val="24"/>
          <w:szCs w:val="24"/>
        </w:rPr>
        <w:t xml:space="preserve">Vacancies.  </w:t>
      </w:r>
      <w:r w:rsidRPr="005A74DF">
        <w:rPr>
          <w:rFonts w:ascii="Times New Roman" w:hAnsi="Times New Roman" w:cs="Times New Roman"/>
          <w:sz w:val="24"/>
          <w:szCs w:val="24"/>
        </w:rPr>
        <w:t>A vacancy or vacancies on the Board shall occur in the event of:</w:t>
      </w:r>
    </w:p>
    <w:p w14:paraId="71AC909A" w14:textId="77777777" w:rsidR="00093F7C" w:rsidRPr="005A74DF" w:rsidRDefault="00093F7C" w:rsidP="00341B41">
      <w:pPr>
        <w:pStyle w:val="ListParagraph"/>
        <w:numPr>
          <w:ilvl w:val="0"/>
          <w:numId w:val="3"/>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 xml:space="preserve">The death, removal or resignation of any </w:t>
      </w:r>
      <w:r w:rsidR="00291DA4" w:rsidRPr="005A74DF">
        <w:rPr>
          <w:rFonts w:ascii="Times New Roman" w:hAnsi="Times New Roman" w:cs="Times New Roman"/>
          <w:sz w:val="24"/>
          <w:szCs w:val="24"/>
        </w:rPr>
        <w:t>Director</w:t>
      </w:r>
      <w:r w:rsidRPr="005A74DF">
        <w:rPr>
          <w:rFonts w:ascii="Times New Roman" w:hAnsi="Times New Roman" w:cs="Times New Roman"/>
          <w:sz w:val="24"/>
          <w:szCs w:val="24"/>
        </w:rPr>
        <w:t>; or</w:t>
      </w:r>
    </w:p>
    <w:p w14:paraId="043465E0" w14:textId="3803854C" w:rsidR="00093F7C" w:rsidRPr="005A74DF" w:rsidRDefault="00093F7C" w:rsidP="00341B41">
      <w:pPr>
        <w:pStyle w:val="ListParagraph"/>
        <w:numPr>
          <w:ilvl w:val="0"/>
          <w:numId w:val="3"/>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 xml:space="preserve">The declaration by resolution of the Board of a vacancy in the office of a </w:t>
      </w:r>
      <w:proofErr w:type="gramStart"/>
      <w:r w:rsidR="00291DA4" w:rsidRPr="005A74DF">
        <w:rPr>
          <w:rFonts w:ascii="Times New Roman" w:hAnsi="Times New Roman" w:cs="Times New Roman"/>
          <w:sz w:val="24"/>
          <w:szCs w:val="24"/>
        </w:rPr>
        <w:t>Director</w:t>
      </w:r>
      <w:proofErr w:type="gramEnd"/>
      <w:r w:rsidRPr="005A74DF">
        <w:rPr>
          <w:rFonts w:ascii="Times New Roman" w:hAnsi="Times New Roman" w:cs="Times New Roman"/>
          <w:sz w:val="24"/>
          <w:szCs w:val="24"/>
        </w:rPr>
        <w:t xml:space="preserve"> who has been convicted of a felony, declared of unsound mind by a court order, or found by final order or judgment of any court to have breached a duty</w:t>
      </w:r>
      <w:r w:rsidR="00CA480B" w:rsidRPr="005A74DF">
        <w:rPr>
          <w:rFonts w:ascii="Times New Roman" w:hAnsi="Times New Roman" w:cs="Times New Roman"/>
          <w:sz w:val="24"/>
          <w:szCs w:val="24"/>
        </w:rPr>
        <w:t xml:space="preserve"> arising under Corporations Code §</w:t>
      </w:r>
      <w:r w:rsidR="003B0934" w:rsidRPr="005A74DF">
        <w:rPr>
          <w:rFonts w:ascii="Times New Roman" w:hAnsi="Times New Roman" w:cs="Times New Roman"/>
          <w:sz w:val="24"/>
          <w:szCs w:val="24"/>
        </w:rPr>
        <w:t>7230-7238</w:t>
      </w:r>
      <w:r w:rsidR="00713DCE" w:rsidRPr="005A74DF">
        <w:rPr>
          <w:rFonts w:ascii="Times New Roman" w:hAnsi="Times New Roman" w:cs="Times New Roman"/>
          <w:sz w:val="24"/>
          <w:szCs w:val="24"/>
        </w:rPr>
        <w:t>, the</w:t>
      </w:r>
      <w:r w:rsidR="000F0BE2" w:rsidRPr="005A74DF">
        <w:rPr>
          <w:rFonts w:ascii="Times New Roman" w:hAnsi="Times New Roman" w:cs="Times New Roman"/>
          <w:sz w:val="24"/>
          <w:szCs w:val="24"/>
        </w:rPr>
        <w:t xml:space="preserve"> TCTBID</w:t>
      </w:r>
      <w:r w:rsidR="00713DCE" w:rsidRPr="005A74DF">
        <w:rPr>
          <w:rFonts w:ascii="Times New Roman" w:hAnsi="Times New Roman" w:cs="Times New Roman"/>
          <w:sz w:val="24"/>
          <w:szCs w:val="24"/>
        </w:rPr>
        <w:t xml:space="preserve"> Management District Plan, or other applicable laws</w:t>
      </w:r>
      <w:r w:rsidRPr="005A74DF">
        <w:rPr>
          <w:rFonts w:ascii="Times New Roman" w:hAnsi="Times New Roman" w:cs="Times New Roman"/>
          <w:sz w:val="24"/>
          <w:szCs w:val="24"/>
        </w:rPr>
        <w:t>; or</w:t>
      </w:r>
    </w:p>
    <w:p w14:paraId="6934F4A6" w14:textId="77777777" w:rsidR="00093F7C" w:rsidRPr="005A74DF" w:rsidRDefault="00093F7C" w:rsidP="00341B41">
      <w:pPr>
        <w:pStyle w:val="ListParagraph"/>
        <w:numPr>
          <w:ilvl w:val="0"/>
          <w:numId w:val="3"/>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 xml:space="preserve">An increase in the authorized number of </w:t>
      </w:r>
      <w:r w:rsidR="00291DA4" w:rsidRPr="005A74DF">
        <w:rPr>
          <w:rFonts w:ascii="Times New Roman" w:hAnsi="Times New Roman" w:cs="Times New Roman"/>
          <w:sz w:val="24"/>
          <w:szCs w:val="24"/>
        </w:rPr>
        <w:t>Director</w:t>
      </w:r>
      <w:r w:rsidRPr="005A74DF">
        <w:rPr>
          <w:rFonts w:ascii="Times New Roman" w:hAnsi="Times New Roman" w:cs="Times New Roman"/>
          <w:sz w:val="24"/>
          <w:szCs w:val="24"/>
        </w:rPr>
        <w:t>s; or</w:t>
      </w:r>
    </w:p>
    <w:p w14:paraId="2F9A7FF0" w14:textId="77777777" w:rsidR="008E7DDC" w:rsidRPr="005A74DF" w:rsidRDefault="00CC66BD" w:rsidP="00341B41">
      <w:pPr>
        <w:pStyle w:val="ListParagraph"/>
        <w:numPr>
          <w:ilvl w:val="0"/>
          <w:numId w:val="3"/>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The f</w:t>
      </w:r>
      <w:r w:rsidR="00850805" w:rsidRPr="005A74DF">
        <w:rPr>
          <w:rFonts w:ascii="Times New Roman" w:hAnsi="Times New Roman" w:cs="Times New Roman"/>
          <w:sz w:val="24"/>
          <w:szCs w:val="24"/>
        </w:rPr>
        <w:t xml:space="preserve">ailure of an election to elect the number of </w:t>
      </w:r>
      <w:r w:rsidR="00291DA4" w:rsidRPr="005A74DF">
        <w:rPr>
          <w:rFonts w:ascii="Times New Roman" w:hAnsi="Times New Roman" w:cs="Times New Roman"/>
          <w:sz w:val="24"/>
          <w:szCs w:val="24"/>
        </w:rPr>
        <w:t>Director</w:t>
      </w:r>
      <w:r w:rsidR="00850805" w:rsidRPr="005A74DF">
        <w:rPr>
          <w:rFonts w:ascii="Times New Roman" w:hAnsi="Times New Roman" w:cs="Times New Roman"/>
          <w:sz w:val="24"/>
          <w:szCs w:val="24"/>
        </w:rPr>
        <w:t>s required</w:t>
      </w:r>
      <w:r w:rsidR="008E7DDC" w:rsidRPr="005A74DF">
        <w:rPr>
          <w:rFonts w:ascii="Times New Roman" w:hAnsi="Times New Roman" w:cs="Times New Roman"/>
          <w:sz w:val="24"/>
          <w:szCs w:val="24"/>
        </w:rPr>
        <w:t xml:space="preserve"> to be elected in that election; or</w:t>
      </w:r>
    </w:p>
    <w:p w14:paraId="552AE8C9" w14:textId="4BC9AD7D" w:rsidR="00093F7C" w:rsidRPr="005A74DF" w:rsidRDefault="008E7DDC" w:rsidP="00341B41">
      <w:pPr>
        <w:pStyle w:val="ListParagraph"/>
        <w:numPr>
          <w:ilvl w:val="0"/>
          <w:numId w:val="3"/>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A Director missing two</w:t>
      </w:r>
      <w:r w:rsidR="000F0BE2" w:rsidRPr="005A74DF">
        <w:rPr>
          <w:rFonts w:ascii="Times New Roman" w:hAnsi="Times New Roman" w:cs="Times New Roman"/>
          <w:sz w:val="24"/>
          <w:szCs w:val="24"/>
        </w:rPr>
        <w:t xml:space="preserve"> </w:t>
      </w:r>
      <w:r w:rsidRPr="005A74DF">
        <w:rPr>
          <w:rFonts w:ascii="Times New Roman" w:hAnsi="Times New Roman" w:cs="Times New Roman"/>
          <w:sz w:val="24"/>
          <w:szCs w:val="24"/>
        </w:rPr>
        <w:t>meetings in a row and an affirmative vote by the remaining Directors to remove the absent Director; or</w:t>
      </w:r>
      <w:r w:rsidR="00093F7C" w:rsidRPr="005A74DF">
        <w:rPr>
          <w:rFonts w:ascii="Times New Roman" w:hAnsi="Times New Roman" w:cs="Times New Roman"/>
          <w:sz w:val="24"/>
          <w:szCs w:val="24"/>
        </w:rPr>
        <w:t xml:space="preserve">  </w:t>
      </w:r>
    </w:p>
    <w:p w14:paraId="6A31559D" w14:textId="77777777" w:rsidR="001B15B0" w:rsidRPr="005A74DF" w:rsidRDefault="001B15B0" w:rsidP="00341B41">
      <w:pPr>
        <w:pStyle w:val="ListParagraph"/>
        <w:numPr>
          <w:ilvl w:val="0"/>
          <w:numId w:val="3"/>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 xml:space="preserve">A Director no longer </w:t>
      </w:r>
      <w:proofErr w:type="gramStart"/>
      <w:r w:rsidRPr="005A74DF">
        <w:rPr>
          <w:rFonts w:ascii="Times New Roman" w:hAnsi="Times New Roman" w:cs="Times New Roman"/>
          <w:sz w:val="24"/>
          <w:szCs w:val="24"/>
        </w:rPr>
        <w:t>meeting</w:t>
      </w:r>
      <w:proofErr w:type="gramEnd"/>
      <w:r w:rsidRPr="005A74DF">
        <w:rPr>
          <w:rFonts w:ascii="Times New Roman" w:hAnsi="Times New Roman" w:cs="Times New Roman"/>
          <w:sz w:val="24"/>
          <w:szCs w:val="24"/>
        </w:rPr>
        <w:t xml:space="preserve"> the criteria in Section </w:t>
      </w:r>
      <w:r w:rsidR="008E7DDC" w:rsidRPr="005A74DF">
        <w:rPr>
          <w:rFonts w:ascii="Times New Roman" w:hAnsi="Times New Roman" w:cs="Times New Roman"/>
          <w:sz w:val="24"/>
          <w:szCs w:val="24"/>
        </w:rPr>
        <w:t>4</w:t>
      </w:r>
      <w:r w:rsidRPr="005A74DF">
        <w:rPr>
          <w:rFonts w:ascii="Times New Roman" w:hAnsi="Times New Roman" w:cs="Times New Roman"/>
          <w:sz w:val="24"/>
          <w:szCs w:val="24"/>
        </w:rPr>
        <w:t xml:space="preserve"> of this Article.</w:t>
      </w:r>
    </w:p>
    <w:p w14:paraId="01AE45C6" w14:textId="77777777" w:rsidR="004C0D48" w:rsidRPr="005A74DF" w:rsidRDefault="004C0D48" w:rsidP="00341B41">
      <w:pPr>
        <w:spacing w:after="0" w:line="240" w:lineRule="auto"/>
        <w:rPr>
          <w:rFonts w:ascii="Times New Roman" w:hAnsi="Times New Roman" w:cs="Times New Roman"/>
          <w:sz w:val="24"/>
          <w:szCs w:val="24"/>
        </w:rPr>
      </w:pPr>
    </w:p>
    <w:p w14:paraId="15B77953" w14:textId="77777777" w:rsidR="004C0D48" w:rsidRPr="005A74DF" w:rsidRDefault="004C0D48" w:rsidP="00341B41">
      <w:pPr>
        <w:spacing w:after="0" w:line="240" w:lineRule="auto"/>
        <w:rPr>
          <w:rFonts w:ascii="Times New Roman" w:hAnsi="Times New Roman" w:cs="Times New Roman"/>
          <w:sz w:val="24"/>
          <w:szCs w:val="24"/>
        </w:rPr>
      </w:pPr>
      <w:r w:rsidRPr="005A74DF">
        <w:rPr>
          <w:rFonts w:ascii="Times New Roman" w:hAnsi="Times New Roman" w:cs="Times New Roman"/>
          <w:b/>
          <w:sz w:val="24"/>
          <w:szCs w:val="24"/>
        </w:rPr>
        <w:t xml:space="preserve">Section 9: Filling Vacancies.  </w:t>
      </w:r>
      <w:r w:rsidRPr="005A74DF">
        <w:rPr>
          <w:rFonts w:ascii="Times New Roman" w:hAnsi="Times New Roman" w:cs="Times New Roman"/>
          <w:sz w:val="24"/>
          <w:szCs w:val="24"/>
        </w:rPr>
        <w:t xml:space="preserve">Vacancies on the Board may be </w:t>
      </w:r>
      <w:proofErr w:type="gramStart"/>
      <w:r w:rsidRPr="005A74DF">
        <w:rPr>
          <w:rFonts w:ascii="Times New Roman" w:hAnsi="Times New Roman" w:cs="Times New Roman"/>
          <w:sz w:val="24"/>
          <w:szCs w:val="24"/>
        </w:rPr>
        <w:t>filled</w:t>
      </w:r>
      <w:proofErr w:type="gramEnd"/>
      <w:r w:rsidRPr="005A74DF">
        <w:rPr>
          <w:rFonts w:ascii="Times New Roman" w:hAnsi="Times New Roman" w:cs="Times New Roman"/>
          <w:sz w:val="24"/>
          <w:szCs w:val="24"/>
        </w:rPr>
        <w:t xml:space="preserve"> by </w:t>
      </w:r>
      <w:proofErr w:type="gramStart"/>
      <w:r w:rsidRPr="005A74DF">
        <w:rPr>
          <w:rFonts w:ascii="Times New Roman" w:hAnsi="Times New Roman" w:cs="Times New Roman"/>
          <w:sz w:val="24"/>
          <w:szCs w:val="24"/>
        </w:rPr>
        <w:t>approval</w:t>
      </w:r>
      <w:proofErr w:type="gramEnd"/>
      <w:r w:rsidRPr="005A74DF">
        <w:rPr>
          <w:rFonts w:ascii="Times New Roman" w:hAnsi="Times New Roman" w:cs="Times New Roman"/>
          <w:sz w:val="24"/>
          <w:szCs w:val="24"/>
        </w:rPr>
        <w:t xml:space="preserve"> of the Board, or if the number of </w:t>
      </w:r>
      <w:proofErr w:type="gramStart"/>
      <w:r w:rsidR="00291DA4" w:rsidRPr="005A74DF">
        <w:rPr>
          <w:rFonts w:ascii="Times New Roman" w:hAnsi="Times New Roman" w:cs="Times New Roman"/>
          <w:sz w:val="24"/>
          <w:szCs w:val="24"/>
        </w:rPr>
        <w:t>Director</w:t>
      </w:r>
      <w:r w:rsidRPr="005A74DF">
        <w:rPr>
          <w:rFonts w:ascii="Times New Roman" w:hAnsi="Times New Roman" w:cs="Times New Roman"/>
          <w:sz w:val="24"/>
          <w:szCs w:val="24"/>
        </w:rPr>
        <w:t>s</w:t>
      </w:r>
      <w:proofErr w:type="gramEnd"/>
      <w:r w:rsidRPr="005A74DF">
        <w:rPr>
          <w:rFonts w:ascii="Times New Roman" w:hAnsi="Times New Roman" w:cs="Times New Roman"/>
          <w:sz w:val="24"/>
          <w:szCs w:val="24"/>
        </w:rPr>
        <w:t xml:space="preserve"> then in office is less than a quorum, by either: </w:t>
      </w:r>
    </w:p>
    <w:p w14:paraId="3AB62811" w14:textId="77777777" w:rsidR="004C0D48" w:rsidRPr="005A74DF" w:rsidRDefault="004C0D48" w:rsidP="00341B41">
      <w:pPr>
        <w:pStyle w:val="ListParagraph"/>
        <w:numPr>
          <w:ilvl w:val="0"/>
          <w:numId w:val="4"/>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 xml:space="preserve">The affirmative vote of a majority of </w:t>
      </w:r>
      <w:r w:rsidR="00291DA4" w:rsidRPr="005A74DF">
        <w:rPr>
          <w:rFonts w:ascii="Times New Roman" w:hAnsi="Times New Roman" w:cs="Times New Roman"/>
          <w:sz w:val="24"/>
          <w:szCs w:val="24"/>
        </w:rPr>
        <w:t>Director</w:t>
      </w:r>
      <w:r w:rsidRPr="005A74DF">
        <w:rPr>
          <w:rFonts w:ascii="Times New Roman" w:hAnsi="Times New Roman" w:cs="Times New Roman"/>
          <w:sz w:val="24"/>
          <w:szCs w:val="24"/>
        </w:rPr>
        <w:t xml:space="preserve">s then in office at a meeting held according to the notice provisions of these Bylaws and the Ralph M. Brown Act; or </w:t>
      </w:r>
    </w:p>
    <w:p w14:paraId="792BE685" w14:textId="77777777" w:rsidR="004C0D48" w:rsidRPr="005A74DF" w:rsidRDefault="004C0D48" w:rsidP="00341B41">
      <w:pPr>
        <w:pStyle w:val="ListParagraph"/>
        <w:numPr>
          <w:ilvl w:val="0"/>
          <w:numId w:val="4"/>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 xml:space="preserve">A sole remaining </w:t>
      </w:r>
      <w:r w:rsidR="00291DA4" w:rsidRPr="005A74DF">
        <w:rPr>
          <w:rFonts w:ascii="Times New Roman" w:hAnsi="Times New Roman" w:cs="Times New Roman"/>
          <w:sz w:val="24"/>
          <w:szCs w:val="24"/>
        </w:rPr>
        <w:t>Director</w:t>
      </w:r>
      <w:r w:rsidRPr="005A74DF">
        <w:rPr>
          <w:rFonts w:ascii="Times New Roman" w:hAnsi="Times New Roman" w:cs="Times New Roman"/>
          <w:sz w:val="24"/>
          <w:szCs w:val="24"/>
        </w:rPr>
        <w:t xml:space="preserve">.  </w:t>
      </w:r>
    </w:p>
    <w:p w14:paraId="7D860518" w14:textId="5691849E" w:rsidR="008C5532" w:rsidRPr="005A74DF" w:rsidRDefault="008C5532" w:rsidP="008C5532">
      <w:pPr>
        <w:spacing w:after="0" w:line="240" w:lineRule="auto"/>
        <w:rPr>
          <w:rFonts w:ascii="Times New Roman" w:hAnsi="Times New Roman"/>
          <w:sz w:val="24"/>
          <w:szCs w:val="24"/>
        </w:rPr>
      </w:pPr>
      <w:r w:rsidRPr="005A74DF">
        <w:rPr>
          <w:rFonts w:ascii="Times New Roman" w:hAnsi="Times New Roman" w:cs="Times New Roman"/>
          <w:b/>
          <w:sz w:val="24"/>
          <w:szCs w:val="24"/>
        </w:rPr>
        <w:lastRenderedPageBreak/>
        <w:t xml:space="preserve">Section 10: </w:t>
      </w:r>
      <w:r w:rsidRPr="005A74DF">
        <w:rPr>
          <w:rFonts w:ascii="Times New Roman" w:hAnsi="Times New Roman"/>
          <w:b/>
          <w:sz w:val="24"/>
          <w:szCs w:val="24"/>
        </w:rPr>
        <w:t xml:space="preserve">Resignation of Directors.  </w:t>
      </w:r>
      <w:r w:rsidRPr="005A74DF">
        <w:rPr>
          <w:rFonts w:ascii="Times New Roman" w:hAnsi="Times New Roman"/>
          <w:sz w:val="24"/>
          <w:szCs w:val="24"/>
        </w:rPr>
        <w:t xml:space="preserve">Any Director may resign by giving written notice to the </w:t>
      </w:r>
      <w:r w:rsidR="00B838D6">
        <w:rPr>
          <w:rFonts w:ascii="Times New Roman" w:hAnsi="Times New Roman"/>
          <w:sz w:val="24"/>
          <w:szCs w:val="24"/>
        </w:rPr>
        <w:t>C</w:t>
      </w:r>
      <w:r w:rsidRPr="005A74DF">
        <w:rPr>
          <w:rFonts w:ascii="Times New Roman" w:hAnsi="Times New Roman"/>
          <w:sz w:val="24"/>
          <w:szCs w:val="24"/>
        </w:rPr>
        <w:t>hair</w:t>
      </w:r>
      <w:r w:rsidR="00B838D6">
        <w:rPr>
          <w:rFonts w:ascii="Times New Roman" w:hAnsi="Times New Roman"/>
          <w:sz w:val="24"/>
          <w:szCs w:val="24"/>
        </w:rPr>
        <w:t>man</w:t>
      </w:r>
      <w:r w:rsidRPr="005A74DF">
        <w:rPr>
          <w:rFonts w:ascii="Times New Roman" w:hAnsi="Times New Roman"/>
          <w:sz w:val="24"/>
          <w:szCs w:val="24"/>
        </w:rPr>
        <w:t xml:space="preserve"> of the Board, if any, or to the </w:t>
      </w:r>
      <w:r w:rsidR="008E7DDC" w:rsidRPr="005A74DF">
        <w:rPr>
          <w:rFonts w:ascii="Times New Roman" w:hAnsi="Times New Roman"/>
          <w:sz w:val="24"/>
          <w:szCs w:val="24"/>
        </w:rPr>
        <w:t>S</w:t>
      </w:r>
      <w:r w:rsidRPr="005A74DF">
        <w:rPr>
          <w:rFonts w:ascii="Times New Roman" w:hAnsi="Times New Roman"/>
          <w:sz w:val="24"/>
          <w:szCs w:val="24"/>
        </w:rPr>
        <w:t xml:space="preserve">ecretary of the Board.  The resignation shall be effective when the notice is given unless it specifies a later time for the resignation to become effective.  If a </w:t>
      </w:r>
      <w:proofErr w:type="gramStart"/>
      <w:r w:rsidRPr="005A74DF">
        <w:rPr>
          <w:rFonts w:ascii="Times New Roman" w:hAnsi="Times New Roman"/>
          <w:sz w:val="24"/>
          <w:szCs w:val="24"/>
        </w:rPr>
        <w:t>Directors’</w:t>
      </w:r>
      <w:proofErr w:type="gramEnd"/>
      <w:r w:rsidRPr="005A74DF">
        <w:rPr>
          <w:rFonts w:ascii="Times New Roman" w:hAnsi="Times New Roman"/>
          <w:sz w:val="24"/>
          <w:szCs w:val="24"/>
        </w:rPr>
        <w:t xml:space="preserve"> resignation is effective </w:t>
      </w:r>
      <w:proofErr w:type="gramStart"/>
      <w:r w:rsidRPr="005A74DF">
        <w:rPr>
          <w:rFonts w:ascii="Times New Roman" w:hAnsi="Times New Roman"/>
          <w:sz w:val="24"/>
          <w:szCs w:val="24"/>
        </w:rPr>
        <w:t>at a later time</w:t>
      </w:r>
      <w:proofErr w:type="gramEnd"/>
      <w:r w:rsidRPr="005A74DF">
        <w:rPr>
          <w:rFonts w:ascii="Times New Roman" w:hAnsi="Times New Roman"/>
          <w:sz w:val="24"/>
          <w:szCs w:val="24"/>
        </w:rPr>
        <w:t xml:space="preserve">, the Board may elect a successor to take office as of the date when the resignation becomes effective.  </w:t>
      </w:r>
    </w:p>
    <w:p w14:paraId="197E6D25" w14:textId="77777777" w:rsidR="008C5532" w:rsidRPr="005A74DF" w:rsidRDefault="008C5532" w:rsidP="008C5532">
      <w:pPr>
        <w:spacing w:after="0" w:line="240" w:lineRule="auto"/>
        <w:rPr>
          <w:rFonts w:ascii="Times New Roman" w:hAnsi="Times New Roman"/>
          <w:sz w:val="24"/>
          <w:szCs w:val="24"/>
        </w:rPr>
      </w:pPr>
    </w:p>
    <w:p w14:paraId="222DEEFF" w14:textId="77777777" w:rsidR="008C5532" w:rsidRPr="005A74DF" w:rsidRDefault="008C5532" w:rsidP="008C5532">
      <w:pPr>
        <w:spacing w:after="0" w:line="240" w:lineRule="auto"/>
        <w:rPr>
          <w:rFonts w:ascii="Times New Roman" w:hAnsi="Times New Roman" w:cs="Times New Roman"/>
          <w:b/>
          <w:sz w:val="24"/>
          <w:szCs w:val="24"/>
        </w:rPr>
      </w:pPr>
      <w:r w:rsidRPr="005A74DF">
        <w:rPr>
          <w:rFonts w:ascii="Times New Roman" w:hAnsi="Times New Roman"/>
          <w:b/>
          <w:sz w:val="24"/>
          <w:szCs w:val="24"/>
        </w:rPr>
        <w:t xml:space="preserve">Section 11: Removal of Directors. </w:t>
      </w:r>
      <w:r w:rsidRPr="005A74DF">
        <w:rPr>
          <w:rFonts w:ascii="Times New Roman" w:hAnsi="Times New Roman"/>
          <w:sz w:val="24"/>
          <w:szCs w:val="24"/>
        </w:rPr>
        <w:t xml:space="preserve">Any Director may be removed, with or without cause, by the vote of the majority of the entire Board of Directors at a special meeting called for that purpose, or at a regular meeting, provided that notice of that meeting and of the removal questions are given as provided in Article VI. </w:t>
      </w:r>
    </w:p>
    <w:p w14:paraId="57367C36" w14:textId="77777777" w:rsidR="00571533" w:rsidRPr="005A74DF" w:rsidRDefault="00571533" w:rsidP="00341B41">
      <w:pPr>
        <w:spacing w:after="0" w:line="240" w:lineRule="auto"/>
        <w:rPr>
          <w:rFonts w:ascii="Times New Roman" w:hAnsi="Times New Roman" w:cs="Times New Roman"/>
          <w:sz w:val="24"/>
          <w:szCs w:val="24"/>
        </w:rPr>
      </w:pPr>
    </w:p>
    <w:p w14:paraId="6047F9B5" w14:textId="00128241" w:rsidR="008E7DDC" w:rsidRPr="005A74DF" w:rsidRDefault="00571533" w:rsidP="00341B41">
      <w:pPr>
        <w:spacing w:after="0" w:line="240" w:lineRule="auto"/>
        <w:rPr>
          <w:rFonts w:ascii="Times New Roman" w:hAnsi="Times New Roman" w:cs="Times New Roman"/>
          <w:sz w:val="24"/>
          <w:szCs w:val="24"/>
        </w:rPr>
      </w:pPr>
      <w:r w:rsidRPr="005A74DF">
        <w:rPr>
          <w:rFonts w:ascii="Times New Roman" w:hAnsi="Times New Roman" w:cs="Times New Roman"/>
          <w:b/>
          <w:sz w:val="24"/>
          <w:szCs w:val="24"/>
        </w:rPr>
        <w:t>Section 1</w:t>
      </w:r>
      <w:r w:rsidR="008C5532" w:rsidRPr="005A74DF">
        <w:rPr>
          <w:rFonts w:ascii="Times New Roman" w:hAnsi="Times New Roman" w:cs="Times New Roman"/>
          <w:b/>
          <w:sz w:val="24"/>
          <w:szCs w:val="24"/>
        </w:rPr>
        <w:t>2</w:t>
      </w:r>
      <w:r w:rsidRPr="005A74DF">
        <w:rPr>
          <w:rFonts w:ascii="Times New Roman" w:hAnsi="Times New Roman" w:cs="Times New Roman"/>
          <w:b/>
          <w:sz w:val="24"/>
          <w:szCs w:val="24"/>
        </w:rPr>
        <w:t xml:space="preserve">: Compensation and Reimbursement.  </w:t>
      </w:r>
      <w:r w:rsidRPr="005A74DF">
        <w:rPr>
          <w:rFonts w:ascii="Times New Roman" w:hAnsi="Times New Roman" w:cs="Times New Roman"/>
          <w:sz w:val="24"/>
          <w:szCs w:val="24"/>
        </w:rPr>
        <w:t xml:space="preserve">Directors </w:t>
      </w:r>
      <w:proofErr w:type="gramStart"/>
      <w:r w:rsidRPr="005A74DF">
        <w:rPr>
          <w:rFonts w:ascii="Times New Roman" w:hAnsi="Times New Roman" w:cs="Times New Roman"/>
          <w:sz w:val="24"/>
          <w:szCs w:val="24"/>
        </w:rPr>
        <w:t>shall</w:t>
      </w:r>
      <w:proofErr w:type="gramEnd"/>
      <w:r w:rsidRPr="005A74DF">
        <w:rPr>
          <w:rFonts w:ascii="Times New Roman" w:hAnsi="Times New Roman" w:cs="Times New Roman"/>
          <w:sz w:val="24"/>
          <w:szCs w:val="24"/>
        </w:rPr>
        <w:t xml:space="preserve"> serve as volunteers and shall not be compensated.  Directors may be reimbursed for expenses, as the </w:t>
      </w:r>
      <w:r w:rsidR="00291DA4" w:rsidRPr="005A74DF">
        <w:rPr>
          <w:rFonts w:ascii="Times New Roman" w:hAnsi="Times New Roman" w:cs="Times New Roman"/>
          <w:sz w:val="24"/>
          <w:szCs w:val="24"/>
        </w:rPr>
        <w:t>Board</w:t>
      </w:r>
      <w:r w:rsidRPr="005A74DF">
        <w:rPr>
          <w:rFonts w:ascii="Times New Roman" w:hAnsi="Times New Roman" w:cs="Times New Roman"/>
          <w:sz w:val="24"/>
          <w:szCs w:val="24"/>
        </w:rPr>
        <w:t xml:space="preserve"> may establish by resolution to be just and reasonable to the </w:t>
      </w:r>
      <w:r w:rsidR="00201D35">
        <w:rPr>
          <w:rFonts w:ascii="Times New Roman" w:hAnsi="Times New Roman" w:cs="Times New Roman"/>
          <w:sz w:val="24"/>
          <w:szCs w:val="24"/>
        </w:rPr>
        <w:t>C</w:t>
      </w:r>
      <w:r w:rsidRPr="005A74DF">
        <w:rPr>
          <w:rFonts w:ascii="Times New Roman" w:hAnsi="Times New Roman" w:cs="Times New Roman"/>
          <w:sz w:val="24"/>
          <w:szCs w:val="24"/>
        </w:rPr>
        <w:t xml:space="preserve">orporation at the time that the resolution is adopted. </w:t>
      </w:r>
    </w:p>
    <w:p w14:paraId="444389A4" w14:textId="77777777" w:rsidR="008E7DDC" w:rsidRPr="005A74DF" w:rsidRDefault="008E7DDC" w:rsidP="00341B41">
      <w:pPr>
        <w:spacing w:after="0" w:line="240" w:lineRule="auto"/>
        <w:rPr>
          <w:rFonts w:ascii="Times New Roman" w:hAnsi="Times New Roman" w:cs="Times New Roman"/>
          <w:sz w:val="24"/>
          <w:szCs w:val="24"/>
        </w:rPr>
      </w:pPr>
    </w:p>
    <w:p w14:paraId="6E044034" w14:textId="77777777" w:rsidR="00571533" w:rsidRPr="005A74DF" w:rsidRDefault="008E7DDC" w:rsidP="00341B41">
      <w:pPr>
        <w:spacing w:after="0" w:line="240" w:lineRule="auto"/>
        <w:rPr>
          <w:rFonts w:ascii="Times New Roman" w:hAnsi="Times New Roman" w:cs="Times New Roman"/>
          <w:sz w:val="24"/>
          <w:szCs w:val="24"/>
        </w:rPr>
      </w:pPr>
      <w:r w:rsidRPr="005A74DF">
        <w:rPr>
          <w:rFonts w:ascii="Times New Roman" w:hAnsi="Times New Roman" w:cs="Times New Roman"/>
          <w:b/>
          <w:sz w:val="24"/>
          <w:szCs w:val="24"/>
        </w:rPr>
        <w:t>Section 13: Advisors.</w:t>
      </w:r>
      <w:r w:rsidRPr="005A74DF">
        <w:rPr>
          <w:rFonts w:ascii="Times New Roman" w:hAnsi="Times New Roman" w:cs="Times New Roman"/>
          <w:sz w:val="24"/>
          <w:szCs w:val="24"/>
        </w:rPr>
        <w:t xml:space="preserve">  The Board may designate individuals to serve as advisors to the Board.  Advisors will receive notice of meetings in the same manner as </w:t>
      </w:r>
      <w:proofErr w:type="gramStart"/>
      <w:r w:rsidRPr="005A74DF">
        <w:rPr>
          <w:rFonts w:ascii="Times New Roman" w:hAnsi="Times New Roman" w:cs="Times New Roman"/>
          <w:sz w:val="24"/>
          <w:szCs w:val="24"/>
        </w:rPr>
        <w:t>Directors, but</w:t>
      </w:r>
      <w:proofErr w:type="gramEnd"/>
      <w:r w:rsidRPr="005A74DF">
        <w:rPr>
          <w:rFonts w:ascii="Times New Roman" w:hAnsi="Times New Roman" w:cs="Times New Roman"/>
          <w:sz w:val="24"/>
          <w:szCs w:val="24"/>
        </w:rPr>
        <w:t xml:space="preserve"> will not be considered Directors for any purpose including voting.  Advisors shall serve for such terms as determined by the Board and may be removed by the Board at any time.</w:t>
      </w:r>
      <w:r w:rsidR="00571533" w:rsidRPr="005A74DF">
        <w:rPr>
          <w:rFonts w:ascii="Times New Roman" w:hAnsi="Times New Roman" w:cs="Times New Roman"/>
          <w:sz w:val="24"/>
          <w:szCs w:val="24"/>
        </w:rPr>
        <w:t xml:space="preserve"> </w:t>
      </w:r>
    </w:p>
    <w:p w14:paraId="341FECBF" w14:textId="77777777" w:rsidR="00F44F67" w:rsidRPr="005A74DF" w:rsidRDefault="00F44F67" w:rsidP="00341B41">
      <w:pPr>
        <w:spacing w:after="0" w:line="240" w:lineRule="auto"/>
        <w:rPr>
          <w:rFonts w:ascii="Times New Roman" w:hAnsi="Times New Roman" w:cs="Times New Roman"/>
          <w:sz w:val="24"/>
          <w:szCs w:val="24"/>
        </w:rPr>
      </w:pPr>
    </w:p>
    <w:p w14:paraId="47CA3DEB" w14:textId="77777777" w:rsidR="00F44F67" w:rsidRPr="005A74DF" w:rsidRDefault="00F44F67" w:rsidP="00F44F67">
      <w:pPr>
        <w:spacing w:after="0" w:line="240" w:lineRule="auto"/>
        <w:rPr>
          <w:rFonts w:ascii="Times New Roman" w:hAnsi="Times New Roman"/>
          <w:sz w:val="24"/>
          <w:szCs w:val="24"/>
        </w:rPr>
      </w:pPr>
      <w:r w:rsidRPr="005A74DF">
        <w:rPr>
          <w:rFonts w:ascii="Times New Roman" w:hAnsi="Times New Roman" w:cs="Times New Roman"/>
          <w:b/>
          <w:sz w:val="24"/>
          <w:szCs w:val="24"/>
        </w:rPr>
        <w:t xml:space="preserve">Section 14: Contracts with Directors.  </w:t>
      </w:r>
      <w:r w:rsidRPr="005A74DF">
        <w:rPr>
          <w:rFonts w:ascii="Times New Roman" w:hAnsi="Times New Roman"/>
          <w:sz w:val="24"/>
          <w:szCs w:val="24"/>
        </w:rPr>
        <w:t xml:space="preserve">A mere common Directorship does not constitute a material financial interest within the meaning of this Section.  No contract or other transaction between the Corporation and one or more of its Directors, or between the Corporation and any domestic or foreign corporation, firm or association in which one or more of the Corporation’s Directors has a material financial interest, is either void or voidable because such Director or Directors or such other corporation, business corporation, firm or association are parties or because such Director or Directors are present at the meeting of the Board or a Committee thereof which authorizes, approves or ratifies the contract or transaction if: </w:t>
      </w:r>
    </w:p>
    <w:p w14:paraId="34B634BE" w14:textId="77777777" w:rsidR="00F44F67" w:rsidRPr="005A74DF" w:rsidRDefault="00F44F67" w:rsidP="00F44F67">
      <w:pPr>
        <w:spacing w:after="0" w:line="240" w:lineRule="auto"/>
        <w:ind w:left="1080" w:hanging="360"/>
        <w:rPr>
          <w:rFonts w:ascii="Times New Roman" w:hAnsi="Times New Roman"/>
          <w:sz w:val="24"/>
          <w:szCs w:val="24"/>
        </w:rPr>
      </w:pPr>
      <w:r w:rsidRPr="005A74DF">
        <w:rPr>
          <w:rFonts w:ascii="Times New Roman" w:hAnsi="Times New Roman"/>
          <w:sz w:val="24"/>
          <w:szCs w:val="24"/>
        </w:rPr>
        <w:t>A.</w:t>
      </w:r>
      <w:r w:rsidRPr="005A74DF">
        <w:rPr>
          <w:rFonts w:ascii="Times New Roman" w:hAnsi="Times New Roman"/>
          <w:sz w:val="24"/>
          <w:szCs w:val="24"/>
        </w:rPr>
        <w:tab/>
        <w:t xml:space="preserve">The material facts as to the transaction and as to such Director’s interest are fully disclosed or known to the Board of Directors and such contract or transaction is approved by the Board of Directors in good faith, with any membership owned by any interested Director not being entitled to vote </w:t>
      </w:r>
      <w:proofErr w:type="gramStart"/>
      <w:r w:rsidRPr="005A74DF">
        <w:rPr>
          <w:rFonts w:ascii="Times New Roman" w:hAnsi="Times New Roman"/>
          <w:sz w:val="24"/>
          <w:szCs w:val="24"/>
        </w:rPr>
        <w:t>thereon;</w:t>
      </w:r>
      <w:proofErr w:type="gramEnd"/>
      <w:r w:rsidRPr="005A74DF">
        <w:rPr>
          <w:rFonts w:ascii="Times New Roman" w:hAnsi="Times New Roman"/>
          <w:sz w:val="24"/>
          <w:szCs w:val="24"/>
        </w:rPr>
        <w:t xml:space="preserve"> </w:t>
      </w:r>
    </w:p>
    <w:p w14:paraId="4D1224BB" w14:textId="77777777" w:rsidR="00F44F67" w:rsidRPr="005A74DF" w:rsidRDefault="00F44F67" w:rsidP="00F44F67">
      <w:pPr>
        <w:spacing w:after="0" w:line="240" w:lineRule="auto"/>
        <w:ind w:left="1080" w:hanging="360"/>
        <w:rPr>
          <w:rFonts w:ascii="Times New Roman" w:hAnsi="Times New Roman"/>
          <w:sz w:val="24"/>
          <w:szCs w:val="24"/>
        </w:rPr>
      </w:pPr>
      <w:r w:rsidRPr="005A74DF">
        <w:rPr>
          <w:rFonts w:ascii="Times New Roman" w:hAnsi="Times New Roman"/>
          <w:sz w:val="24"/>
          <w:szCs w:val="24"/>
        </w:rPr>
        <w:t>B.</w:t>
      </w:r>
      <w:r w:rsidRPr="005A74DF">
        <w:rPr>
          <w:rFonts w:ascii="Times New Roman" w:hAnsi="Times New Roman"/>
          <w:sz w:val="24"/>
          <w:szCs w:val="24"/>
        </w:rPr>
        <w:tab/>
        <w:t xml:space="preserve">The material facts as to the transaction and as to such Director’s interest are fully disclosed or known to the Board or Committee, and the Board or Committee authorizes, approves, or ratifies the contract or transaction in good faith by a vote sufficient without counting the vote of the interested Director or Directors and the contract or transaction is just and reasonable as to the Corporation at the time it is authorized, approved or ratified; or </w:t>
      </w:r>
    </w:p>
    <w:p w14:paraId="4CF5AFDA" w14:textId="3A789211" w:rsidR="00F44F67" w:rsidRDefault="00F44F67" w:rsidP="000F0BE2">
      <w:pPr>
        <w:spacing w:after="0" w:line="240" w:lineRule="auto"/>
        <w:ind w:left="1080" w:hanging="360"/>
        <w:rPr>
          <w:rFonts w:ascii="Times New Roman" w:hAnsi="Times New Roman"/>
          <w:sz w:val="24"/>
          <w:szCs w:val="24"/>
        </w:rPr>
      </w:pPr>
      <w:r w:rsidRPr="005A74DF">
        <w:rPr>
          <w:rFonts w:ascii="Times New Roman" w:hAnsi="Times New Roman"/>
          <w:sz w:val="24"/>
          <w:szCs w:val="24"/>
        </w:rPr>
        <w:t>C.</w:t>
      </w:r>
      <w:r w:rsidRPr="005A74DF">
        <w:rPr>
          <w:rFonts w:ascii="Times New Roman" w:hAnsi="Times New Roman"/>
          <w:sz w:val="24"/>
          <w:szCs w:val="24"/>
        </w:rPr>
        <w:tab/>
        <w:t xml:space="preserve">As to contracts or transactions not approved as provided in A or B above, the person asserting the validity of the contract or transaction sustains the burden of proving that the contract or transaction was just and reasonable as to the Corporation at the time it was authorized, approved, or ratified. </w:t>
      </w:r>
    </w:p>
    <w:p w14:paraId="0C32427E" w14:textId="77777777" w:rsidR="007630BF" w:rsidRDefault="007630BF" w:rsidP="000F0BE2">
      <w:pPr>
        <w:spacing w:after="0" w:line="240" w:lineRule="auto"/>
        <w:ind w:left="1080" w:hanging="360"/>
        <w:rPr>
          <w:rFonts w:ascii="Times New Roman" w:hAnsi="Times New Roman"/>
          <w:sz w:val="24"/>
          <w:szCs w:val="24"/>
        </w:rPr>
      </w:pPr>
    </w:p>
    <w:p w14:paraId="129DF343" w14:textId="77777777" w:rsidR="007630BF" w:rsidRDefault="007630BF" w:rsidP="000F0BE2">
      <w:pPr>
        <w:spacing w:after="0" w:line="240" w:lineRule="auto"/>
        <w:ind w:left="1080" w:hanging="360"/>
        <w:rPr>
          <w:rFonts w:ascii="Times New Roman" w:hAnsi="Times New Roman"/>
          <w:sz w:val="24"/>
          <w:szCs w:val="24"/>
        </w:rPr>
      </w:pPr>
    </w:p>
    <w:p w14:paraId="58B6E54E" w14:textId="77777777" w:rsidR="007630BF" w:rsidRPr="005A74DF" w:rsidRDefault="007630BF" w:rsidP="000F0BE2">
      <w:pPr>
        <w:spacing w:after="0" w:line="240" w:lineRule="auto"/>
        <w:ind w:left="1080" w:hanging="360"/>
        <w:rPr>
          <w:rFonts w:ascii="Times New Roman" w:hAnsi="Times New Roman"/>
          <w:sz w:val="24"/>
          <w:szCs w:val="24"/>
        </w:rPr>
      </w:pPr>
    </w:p>
    <w:p w14:paraId="086824DA" w14:textId="77777777" w:rsidR="00470CA4" w:rsidRPr="005A74DF" w:rsidRDefault="00470CA4" w:rsidP="00341B41">
      <w:pPr>
        <w:spacing w:after="0" w:line="240" w:lineRule="auto"/>
        <w:rPr>
          <w:rFonts w:ascii="Times New Roman" w:hAnsi="Times New Roman" w:cs="Times New Roman"/>
          <w:sz w:val="24"/>
          <w:szCs w:val="24"/>
        </w:rPr>
      </w:pPr>
    </w:p>
    <w:p w14:paraId="1E5A6CD4" w14:textId="77777777" w:rsidR="0056776B" w:rsidRPr="005A74DF" w:rsidRDefault="008C5C4E" w:rsidP="00341B41">
      <w:pPr>
        <w:spacing w:after="0" w:line="240" w:lineRule="auto"/>
        <w:jc w:val="center"/>
        <w:rPr>
          <w:rFonts w:ascii="Times New Roman" w:hAnsi="Times New Roman" w:cs="Times New Roman"/>
          <w:b/>
          <w:sz w:val="24"/>
          <w:szCs w:val="24"/>
        </w:rPr>
      </w:pPr>
      <w:r w:rsidRPr="005A74DF">
        <w:rPr>
          <w:rFonts w:ascii="Times New Roman" w:hAnsi="Times New Roman" w:cs="Times New Roman"/>
          <w:b/>
          <w:sz w:val="24"/>
          <w:szCs w:val="24"/>
        </w:rPr>
        <w:lastRenderedPageBreak/>
        <w:t>ARTICLE V</w:t>
      </w:r>
      <w:r w:rsidR="00470CA4" w:rsidRPr="005A74DF">
        <w:rPr>
          <w:rFonts w:ascii="Times New Roman" w:hAnsi="Times New Roman" w:cs="Times New Roman"/>
          <w:b/>
          <w:sz w:val="24"/>
          <w:szCs w:val="24"/>
        </w:rPr>
        <w:t>I</w:t>
      </w:r>
    </w:p>
    <w:p w14:paraId="0E0DCC3F" w14:textId="77777777" w:rsidR="008C5C4E" w:rsidRPr="005A74DF" w:rsidRDefault="0068686F" w:rsidP="00341B41">
      <w:pPr>
        <w:spacing w:after="0" w:line="240" w:lineRule="auto"/>
        <w:jc w:val="center"/>
        <w:rPr>
          <w:rFonts w:ascii="Times New Roman" w:hAnsi="Times New Roman" w:cs="Times New Roman"/>
          <w:b/>
          <w:sz w:val="24"/>
          <w:szCs w:val="24"/>
        </w:rPr>
      </w:pPr>
      <w:r w:rsidRPr="005A74DF">
        <w:rPr>
          <w:rFonts w:ascii="Times New Roman" w:hAnsi="Times New Roman" w:cs="Times New Roman"/>
          <w:b/>
          <w:sz w:val="24"/>
          <w:szCs w:val="24"/>
        </w:rPr>
        <w:t>MEETINGS</w:t>
      </w:r>
    </w:p>
    <w:p w14:paraId="42614E73" w14:textId="77777777" w:rsidR="0068686F" w:rsidRPr="005A74DF" w:rsidRDefault="0068686F" w:rsidP="00341B41">
      <w:pPr>
        <w:spacing w:after="0" w:line="240" w:lineRule="auto"/>
        <w:jc w:val="center"/>
        <w:rPr>
          <w:rFonts w:ascii="Times New Roman" w:hAnsi="Times New Roman" w:cs="Times New Roman"/>
          <w:b/>
          <w:sz w:val="24"/>
          <w:szCs w:val="24"/>
        </w:rPr>
      </w:pPr>
    </w:p>
    <w:p w14:paraId="2A0B6925" w14:textId="35819B5C" w:rsidR="0068686F" w:rsidRPr="005A74DF" w:rsidRDefault="0068686F" w:rsidP="00341B41">
      <w:pPr>
        <w:spacing w:after="0" w:line="240" w:lineRule="auto"/>
        <w:rPr>
          <w:rFonts w:ascii="Times New Roman" w:hAnsi="Times New Roman" w:cs="Times New Roman"/>
          <w:sz w:val="24"/>
          <w:szCs w:val="24"/>
        </w:rPr>
      </w:pPr>
      <w:r w:rsidRPr="005A74DF">
        <w:rPr>
          <w:rFonts w:ascii="Times New Roman" w:hAnsi="Times New Roman" w:cs="Times New Roman"/>
          <w:b/>
          <w:sz w:val="24"/>
          <w:szCs w:val="24"/>
        </w:rPr>
        <w:t xml:space="preserve">Section 1: Annual Meeting.  </w:t>
      </w:r>
      <w:r w:rsidRPr="005A74DF">
        <w:rPr>
          <w:rFonts w:ascii="Times New Roman" w:hAnsi="Times New Roman" w:cs="Times New Roman"/>
          <w:sz w:val="24"/>
          <w:szCs w:val="24"/>
        </w:rPr>
        <w:t xml:space="preserve">The annual meeting of the </w:t>
      </w:r>
      <w:r w:rsidR="00201D35">
        <w:rPr>
          <w:rFonts w:ascii="Times New Roman" w:hAnsi="Times New Roman" w:cs="Times New Roman"/>
          <w:sz w:val="24"/>
          <w:szCs w:val="24"/>
        </w:rPr>
        <w:t>C</w:t>
      </w:r>
      <w:r w:rsidRPr="005A74DF">
        <w:rPr>
          <w:rFonts w:ascii="Times New Roman" w:hAnsi="Times New Roman" w:cs="Times New Roman"/>
          <w:sz w:val="24"/>
          <w:szCs w:val="24"/>
        </w:rPr>
        <w:t>orporation shall be held at such time in</w:t>
      </w:r>
      <w:r w:rsidR="000F0BE2" w:rsidRPr="005A74DF">
        <w:rPr>
          <w:rFonts w:ascii="Times New Roman" w:hAnsi="Times New Roman" w:cs="Times New Roman"/>
          <w:sz w:val="24"/>
          <w:szCs w:val="24"/>
        </w:rPr>
        <w:t xml:space="preserve"> January </w:t>
      </w:r>
      <w:r w:rsidRPr="005A74DF">
        <w:rPr>
          <w:rFonts w:ascii="Times New Roman" w:hAnsi="Times New Roman" w:cs="Times New Roman"/>
          <w:sz w:val="24"/>
          <w:szCs w:val="24"/>
        </w:rPr>
        <w:t xml:space="preserve">as the Board may fix from time to time.  At the annual meeting, </w:t>
      </w:r>
      <w:r w:rsidR="00291DA4" w:rsidRPr="005A74DF">
        <w:rPr>
          <w:rFonts w:ascii="Times New Roman" w:hAnsi="Times New Roman" w:cs="Times New Roman"/>
          <w:sz w:val="24"/>
          <w:szCs w:val="24"/>
        </w:rPr>
        <w:t>Director</w:t>
      </w:r>
      <w:r w:rsidRPr="005A74DF">
        <w:rPr>
          <w:rFonts w:ascii="Times New Roman" w:hAnsi="Times New Roman" w:cs="Times New Roman"/>
          <w:sz w:val="24"/>
          <w:szCs w:val="24"/>
        </w:rPr>
        <w:t xml:space="preserve">s </w:t>
      </w:r>
      <w:r w:rsidR="0021623F" w:rsidRPr="005A74DF">
        <w:rPr>
          <w:rFonts w:ascii="Times New Roman" w:hAnsi="Times New Roman" w:cs="Times New Roman"/>
          <w:sz w:val="24"/>
          <w:szCs w:val="24"/>
        </w:rPr>
        <w:t xml:space="preserve">and officers </w:t>
      </w:r>
      <w:r w:rsidRPr="005A74DF">
        <w:rPr>
          <w:rFonts w:ascii="Times New Roman" w:hAnsi="Times New Roman" w:cs="Times New Roman"/>
          <w:sz w:val="24"/>
          <w:szCs w:val="24"/>
        </w:rPr>
        <w:t xml:space="preserve">shall be elected and other business may be transacted, subject to the provisions of these Bylaws. </w:t>
      </w:r>
      <w:r w:rsidR="005259B3" w:rsidRPr="005A74DF">
        <w:rPr>
          <w:rFonts w:ascii="Times New Roman" w:hAnsi="Times New Roman" w:cs="Times New Roman"/>
          <w:sz w:val="24"/>
          <w:szCs w:val="24"/>
        </w:rPr>
        <w:t>Notice of the annual meeting shall be posted at least seventy-two hours prior to the meeting in a publicly accessible location</w:t>
      </w:r>
      <w:r w:rsidR="00AE2569" w:rsidRPr="005A74DF">
        <w:rPr>
          <w:rFonts w:ascii="Times New Roman" w:hAnsi="Times New Roman" w:cs="Times New Roman"/>
          <w:sz w:val="24"/>
          <w:szCs w:val="24"/>
        </w:rPr>
        <w:t xml:space="preserve"> and on the Corporation’s website</w:t>
      </w:r>
      <w:r w:rsidR="005259B3" w:rsidRPr="005A74DF">
        <w:rPr>
          <w:rFonts w:ascii="Times New Roman" w:hAnsi="Times New Roman" w:cs="Times New Roman"/>
          <w:sz w:val="24"/>
          <w:szCs w:val="24"/>
        </w:rPr>
        <w:t xml:space="preserve">, in accordance with the requirements of the Ralph M. Brown Act.  Each notice shall state the general business to be transacted, and the day, time and place of the meeting.  </w:t>
      </w:r>
    </w:p>
    <w:p w14:paraId="12CD8257" w14:textId="77777777" w:rsidR="0068686F" w:rsidRPr="005A74DF" w:rsidRDefault="0068686F" w:rsidP="00341B41">
      <w:pPr>
        <w:spacing w:after="0" w:line="240" w:lineRule="auto"/>
        <w:rPr>
          <w:rFonts w:ascii="Times New Roman" w:hAnsi="Times New Roman" w:cs="Times New Roman"/>
          <w:sz w:val="24"/>
          <w:szCs w:val="24"/>
        </w:rPr>
      </w:pPr>
    </w:p>
    <w:p w14:paraId="710E0B89" w14:textId="615D7469" w:rsidR="00FA69CC" w:rsidRPr="005A74DF" w:rsidRDefault="0068686F" w:rsidP="00341B41">
      <w:pPr>
        <w:spacing w:after="0" w:line="240" w:lineRule="auto"/>
        <w:rPr>
          <w:rFonts w:ascii="Times New Roman" w:hAnsi="Times New Roman" w:cs="Times New Roman"/>
          <w:sz w:val="24"/>
          <w:szCs w:val="24"/>
        </w:rPr>
      </w:pPr>
      <w:r w:rsidRPr="005A74DF">
        <w:rPr>
          <w:rFonts w:ascii="Times New Roman" w:hAnsi="Times New Roman" w:cs="Times New Roman"/>
          <w:b/>
          <w:sz w:val="24"/>
          <w:szCs w:val="24"/>
        </w:rPr>
        <w:t xml:space="preserve">Section 2: Board of Directors </w:t>
      </w:r>
      <w:r w:rsidR="00111D90" w:rsidRPr="005A74DF">
        <w:rPr>
          <w:rFonts w:ascii="Times New Roman" w:hAnsi="Times New Roman" w:cs="Times New Roman"/>
          <w:b/>
          <w:sz w:val="24"/>
          <w:szCs w:val="24"/>
        </w:rPr>
        <w:t xml:space="preserve">Regular </w:t>
      </w:r>
      <w:r w:rsidRPr="005A74DF">
        <w:rPr>
          <w:rFonts w:ascii="Times New Roman" w:hAnsi="Times New Roman" w:cs="Times New Roman"/>
          <w:b/>
          <w:sz w:val="24"/>
          <w:szCs w:val="24"/>
        </w:rPr>
        <w:t>Meetings.</w:t>
      </w:r>
      <w:r w:rsidR="00E814FF" w:rsidRPr="005A74DF">
        <w:rPr>
          <w:rFonts w:ascii="Times New Roman" w:hAnsi="Times New Roman" w:cs="Times New Roman"/>
          <w:sz w:val="24"/>
          <w:szCs w:val="24"/>
        </w:rPr>
        <w:t xml:space="preserve">  </w:t>
      </w:r>
      <w:r w:rsidR="000A6FBB" w:rsidRPr="005A74DF">
        <w:rPr>
          <w:rFonts w:ascii="Times New Roman" w:hAnsi="Times New Roman" w:cs="Times New Roman"/>
          <w:sz w:val="24"/>
          <w:szCs w:val="24"/>
        </w:rPr>
        <w:t>The Board shall meet</w:t>
      </w:r>
      <w:r w:rsidR="000F0BE2" w:rsidRPr="005A74DF">
        <w:rPr>
          <w:rFonts w:ascii="Times New Roman" w:hAnsi="Times New Roman" w:cs="Times New Roman"/>
          <w:sz w:val="24"/>
          <w:szCs w:val="24"/>
        </w:rPr>
        <w:t xml:space="preserve"> monthly</w:t>
      </w:r>
      <w:r w:rsidR="00111D90" w:rsidRPr="005A74DF">
        <w:rPr>
          <w:rFonts w:ascii="Times New Roman" w:hAnsi="Times New Roman" w:cs="Times New Roman"/>
          <w:sz w:val="24"/>
          <w:szCs w:val="24"/>
        </w:rPr>
        <w:t xml:space="preserve"> on dates agreed upon by the Board.  Notice of </w:t>
      </w:r>
      <w:r w:rsidR="005259B3" w:rsidRPr="005A74DF">
        <w:rPr>
          <w:rFonts w:ascii="Times New Roman" w:hAnsi="Times New Roman" w:cs="Times New Roman"/>
          <w:sz w:val="24"/>
          <w:szCs w:val="24"/>
        </w:rPr>
        <w:t xml:space="preserve">regular </w:t>
      </w:r>
      <w:r w:rsidR="00111D90" w:rsidRPr="005A74DF">
        <w:rPr>
          <w:rFonts w:ascii="Times New Roman" w:hAnsi="Times New Roman" w:cs="Times New Roman"/>
          <w:sz w:val="24"/>
          <w:szCs w:val="24"/>
        </w:rPr>
        <w:t xml:space="preserve">meetings shall be </w:t>
      </w:r>
      <w:r w:rsidR="004B12A3" w:rsidRPr="005A74DF">
        <w:rPr>
          <w:rFonts w:ascii="Times New Roman" w:hAnsi="Times New Roman" w:cs="Times New Roman"/>
          <w:sz w:val="24"/>
          <w:szCs w:val="24"/>
        </w:rPr>
        <w:t>posted</w:t>
      </w:r>
      <w:r w:rsidR="00A27942" w:rsidRPr="005A74DF">
        <w:rPr>
          <w:rFonts w:ascii="Times New Roman" w:hAnsi="Times New Roman" w:cs="Times New Roman"/>
          <w:sz w:val="24"/>
          <w:szCs w:val="24"/>
        </w:rPr>
        <w:t xml:space="preserve"> at least seventy-two hours prior to the meeting in a publicly accessible location,</w:t>
      </w:r>
      <w:r w:rsidR="00B17F9B" w:rsidRPr="005A74DF">
        <w:rPr>
          <w:rFonts w:ascii="Times New Roman" w:hAnsi="Times New Roman" w:cs="Times New Roman"/>
          <w:sz w:val="24"/>
          <w:szCs w:val="24"/>
        </w:rPr>
        <w:t xml:space="preserve"> and </w:t>
      </w:r>
      <w:r w:rsidR="00AE2569" w:rsidRPr="005A74DF">
        <w:rPr>
          <w:rFonts w:ascii="Times New Roman" w:hAnsi="Times New Roman" w:cs="Times New Roman"/>
          <w:sz w:val="24"/>
          <w:szCs w:val="24"/>
        </w:rPr>
        <w:t>on</w:t>
      </w:r>
      <w:r w:rsidR="00B17F9B" w:rsidRPr="005A74DF">
        <w:rPr>
          <w:rFonts w:ascii="Times New Roman" w:hAnsi="Times New Roman" w:cs="Times New Roman"/>
          <w:sz w:val="24"/>
          <w:szCs w:val="24"/>
        </w:rPr>
        <w:t xml:space="preserve"> the </w:t>
      </w:r>
      <w:r w:rsidR="00201D35">
        <w:rPr>
          <w:rFonts w:ascii="Times New Roman" w:hAnsi="Times New Roman" w:cs="Times New Roman"/>
          <w:sz w:val="24"/>
          <w:szCs w:val="24"/>
        </w:rPr>
        <w:t>C</w:t>
      </w:r>
      <w:r w:rsidR="00B17F9B" w:rsidRPr="005A74DF">
        <w:rPr>
          <w:rFonts w:ascii="Times New Roman" w:hAnsi="Times New Roman" w:cs="Times New Roman"/>
          <w:sz w:val="24"/>
          <w:szCs w:val="24"/>
        </w:rPr>
        <w:t>orporation’s website, if any,</w:t>
      </w:r>
      <w:r w:rsidR="004B12A3" w:rsidRPr="005A74DF">
        <w:rPr>
          <w:rFonts w:ascii="Times New Roman" w:hAnsi="Times New Roman" w:cs="Times New Roman"/>
          <w:sz w:val="24"/>
          <w:szCs w:val="24"/>
        </w:rPr>
        <w:t xml:space="preserve"> in accordance with</w:t>
      </w:r>
      <w:r w:rsidR="00111D90" w:rsidRPr="005A74DF">
        <w:rPr>
          <w:rFonts w:ascii="Times New Roman" w:hAnsi="Times New Roman" w:cs="Times New Roman"/>
          <w:sz w:val="24"/>
          <w:szCs w:val="24"/>
        </w:rPr>
        <w:t xml:space="preserve"> the requirements of the Ralph M. Brown Act.  Each such notice shall state the general business to be transacted, and the day, time and place of the meeting.  </w:t>
      </w:r>
      <w:r w:rsidR="009437C2" w:rsidRPr="005A74DF">
        <w:rPr>
          <w:rFonts w:ascii="Times New Roman" w:hAnsi="Times New Roman" w:cs="Times New Roman"/>
          <w:sz w:val="24"/>
          <w:szCs w:val="24"/>
        </w:rPr>
        <w:t xml:space="preserve">Business may be transacted at any regular meeting of the Board in accordance with the requirements of the Ralph M. Brown Act.  </w:t>
      </w:r>
    </w:p>
    <w:p w14:paraId="42DD6EFF" w14:textId="77777777" w:rsidR="00E814FF" w:rsidRPr="005A74DF" w:rsidRDefault="00E814FF" w:rsidP="00341B41">
      <w:pPr>
        <w:spacing w:after="0" w:line="240" w:lineRule="auto"/>
        <w:rPr>
          <w:rFonts w:ascii="Times New Roman" w:hAnsi="Times New Roman" w:cs="Times New Roman"/>
          <w:sz w:val="24"/>
          <w:szCs w:val="24"/>
        </w:rPr>
      </w:pPr>
    </w:p>
    <w:p w14:paraId="43F7F997" w14:textId="3A111693" w:rsidR="00111D90" w:rsidRPr="005A74DF" w:rsidRDefault="00111D90" w:rsidP="00341B41">
      <w:pPr>
        <w:spacing w:after="0" w:line="240" w:lineRule="auto"/>
        <w:rPr>
          <w:rFonts w:ascii="Times New Roman" w:hAnsi="Times New Roman" w:cs="Times New Roman"/>
          <w:b/>
          <w:sz w:val="24"/>
          <w:szCs w:val="24"/>
        </w:rPr>
      </w:pPr>
      <w:r w:rsidRPr="005A74DF">
        <w:rPr>
          <w:rFonts w:ascii="Times New Roman" w:hAnsi="Times New Roman" w:cs="Times New Roman"/>
          <w:b/>
          <w:sz w:val="24"/>
          <w:szCs w:val="24"/>
        </w:rPr>
        <w:t>Section 3: Board of Directors Special Meetings.</w:t>
      </w:r>
      <w:r w:rsidR="00E814FF" w:rsidRPr="005A74DF">
        <w:rPr>
          <w:rFonts w:ascii="Times New Roman" w:hAnsi="Times New Roman" w:cs="Times New Roman"/>
          <w:b/>
          <w:sz w:val="24"/>
          <w:szCs w:val="24"/>
        </w:rPr>
        <w:t xml:space="preserve">  </w:t>
      </w:r>
      <w:r w:rsidRPr="005A74DF">
        <w:rPr>
          <w:rFonts w:ascii="Times New Roman" w:hAnsi="Times New Roman" w:cs="Times New Roman"/>
          <w:sz w:val="24"/>
          <w:szCs w:val="24"/>
        </w:rPr>
        <w:t xml:space="preserve">Special meetings of the Board may be called by the </w:t>
      </w:r>
      <w:r w:rsidR="00201D35">
        <w:rPr>
          <w:rFonts w:ascii="Times New Roman" w:hAnsi="Times New Roman" w:cs="Times New Roman"/>
          <w:sz w:val="24"/>
          <w:szCs w:val="24"/>
        </w:rPr>
        <w:t>Chairman</w:t>
      </w:r>
      <w:r w:rsidR="00201D35" w:rsidRPr="005A74DF">
        <w:rPr>
          <w:rFonts w:ascii="Times New Roman" w:hAnsi="Times New Roman" w:cs="Times New Roman"/>
          <w:sz w:val="24"/>
          <w:szCs w:val="24"/>
        </w:rPr>
        <w:t xml:space="preserve"> </w:t>
      </w:r>
      <w:r w:rsidRPr="005A74DF">
        <w:rPr>
          <w:rFonts w:ascii="Times New Roman" w:hAnsi="Times New Roman" w:cs="Times New Roman"/>
          <w:sz w:val="24"/>
          <w:szCs w:val="24"/>
        </w:rPr>
        <w:t xml:space="preserve">of the Board or any three </w:t>
      </w:r>
      <w:r w:rsidR="00291DA4" w:rsidRPr="005A74DF">
        <w:rPr>
          <w:rFonts w:ascii="Times New Roman" w:hAnsi="Times New Roman" w:cs="Times New Roman"/>
          <w:sz w:val="24"/>
          <w:szCs w:val="24"/>
        </w:rPr>
        <w:t>Director</w:t>
      </w:r>
      <w:r w:rsidRPr="005A74DF">
        <w:rPr>
          <w:rFonts w:ascii="Times New Roman" w:hAnsi="Times New Roman" w:cs="Times New Roman"/>
          <w:sz w:val="24"/>
          <w:szCs w:val="24"/>
        </w:rPr>
        <w:t xml:space="preserve">s.  Notice of special meetings shall be given to each </w:t>
      </w:r>
      <w:r w:rsidR="00291DA4" w:rsidRPr="005A74DF">
        <w:rPr>
          <w:rFonts w:ascii="Times New Roman" w:hAnsi="Times New Roman" w:cs="Times New Roman"/>
          <w:sz w:val="24"/>
          <w:szCs w:val="24"/>
        </w:rPr>
        <w:t>Director</w:t>
      </w:r>
      <w:r w:rsidRPr="005A74DF">
        <w:rPr>
          <w:rFonts w:ascii="Times New Roman" w:hAnsi="Times New Roman" w:cs="Times New Roman"/>
          <w:sz w:val="24"/>
          <w:szCs w:val="24"/>
        </w:rPr>
        <w:t xml:space="preserve"> stating the time, place, and business to be discussed at least twenty-four hours before the time of the meeting specified in the notice.  Notice shall be delivered to the Board personally or by any other means pursuant to Government Code §54956.  Notice shall also be posted at least twenty-four hours prior to the meeting</w:t>
      </w:r>
      <w:r w:rsidR="006E511C" w:rsidRPr="005A74DF">
        <w:rPr>
          <w:rFonts w:ascii="Times New Roman" w:hAnsi="Times New Roman" w:cs="Times New Roman"/>
          <w:sz w:val="24"/>
          <w:szCs w:val="24"/>
        </w:rPr>
        <w:t xml:space="preserve"> in a publicly accessible location</w:t>
      </w:r>
      <w:r w:rsidR="00B17F9B" w:rsidRPr="005A74DF">
        <w:rPr>
          <w:rFonts w:ascii="Times New Roman" w:hAnsi="Times New Roman" w:cs="Times New Roman"/>
          <w:sz w:val="24"/>
          <w:szCs w:val="24"/>
        </w:rPr>
        <w:t xml:space="preserve">, and </w:t>
      </w:r>
      <w:r w:rsidR="00AE2569" w:rsidRPr="005A74DF">
        <w:rPr>
          <w:rFonts w:ascii="Times New Roman" w:hAnsi="Times New Roman" w:cs="Times New Roman"/>
          <w:sz w:val="24"/>
          <w:szCs w:val="24"/>
        </w:rPr>
        <w:t>on</w:t>
      </w:r>
      <w:r w:rsidR="00B17F9B" w:rsidRPr="005A74DF">
        <w:rPr>
          <w:rFonts w:ascii="Times New Roman" w:hAnsi="Times New Roman" w:cs="Times New Roman"/>
          <w:sz w:val="24"/>
          <w:szCs w:val="24"/>
        </w:rPr>
        <w:t xml:space="preserve"> the </w:t>
      </w:r>
      <w:r w:rsidR="00201D35">
        <w:rPr>
          <w:rFonts w:ascii="Times New Roman" w:hAnsi="Times New Roman" w:cs="Times New Roman"/>
          <w:sz w:val="24"/>
          <w:szCs w:val="24"/>
        </w:rPr>
        <w:t>C</w:t>
      </w:r>
      <w:r w:rsidR="00B17F9B" w:rsidRPr="005A74DF">
        <w:rPr>
          <w:rFonts w:ascii="Times New Roman" w:hAnsi="Times New Roman" w:cs="Times New Roman"/>
          <w:sz w:val="24"/>
          <w:szCs w:val="24"/>
        </w:rPr>
        <w:t>orporation’s website, if any,</w:t>
      </w:r>
      <w:r w:rsidR="006E511C" w:rsidRPr="005A74DF">
        <w:rPr>
          <w:rFonts w:ascii="Times New Roman" w:hAnsi="Times New Roman" w:cs="Times New Roman"/>
          <w:sz w:val="24"/>
          <w:szCs w:val="24"/>
        </w:rPr>
        <w:t xml:space="preserve"> in accordance with the requirements of the Ralph M. Brown Act</w:t>
      </w:r>
      <w:r w:rsidRPr="005A74DF">
        <w:rPr>
          <w:rFonts w:ascii="Times New Roman" w:hAnsi="Times New Roman" w:cs="Times New Roman"/>
          <w:sz w:val="24"/>
          <w:szCs w:val="24"/>
        </w:rPr>
        <w:t>.</w:t>
      </w:r>
    </w:p>
    <w:p w14:paraId="1B2EDE3D" w14:textId="77777777" w:rsidR="00111D90" w:rsidRPr="005A74DF" w:rsidRDefault="00111D90" w:rsidP="00341B41">
      <w:pPr>
        <w:spacing w:after="0" w:line="240" w:lineRule="auto"/>
        <w:rPr>
          <w:rFonts w:ascii="Times New Roman" w:hAnsi="Times New Roman" w:cs="Times New Roman"/>
          <w:b/>
          <w:sz w:val="24"/>
          <w:szCs w:val="24"/>
        </w:rPr>
      </w:pPr>
    </w:p>
    <w:p w14:paraId="70108F77" w14:textId="77777777" w:rsidR="00E814FF" w:rsidRPr="005A74DF" w:rsidRDefault="00E814FF" w:rsidP="00341B41">
      <w:pPr>
        <w:spacing w:after="0" w:line="240" w:lineRule="auto"/>
        <w:rPr>
          <w:rFonts w:ascii="Times New Roman" w:hAnsi="Times New Roman" w:cs="Times New Roman"/>
          <w:sz w:val="24"/>
          <w:szCs w:val="24"/>
        </w:rPr>
      </w:pPr>
      <w:r w:rsidRPr="005A74DF">
        <w:rPr>
          <w:rFonts w:ascii="Times New Roman" w:hAnsi="Times New Roman" w:cs="Times New Roman"/>
          <w:b/>
          <w:sz w:val="24"/>
          <w:szCs w:val="24"/>
        </w:rPr>
        <w:t xml:space="preserve">Section 4: Notice of Meetings.  </w:t>
      </w:r>
      <w:r w:rsidRPr="005A74DF">
        <w:rPr>
          <w:rFonts w:ascii="Times New Roman" w:hAnsi="Times New Roman" w:cs="Times New Roman"/>
          <w:sz w:val="24"/>
          <w:szCs w:val="24"/>
        </w:rPr>
        <w:t xml:space="preserve">Notice </w:t>
      </w:r>
      <w:proofErr w:type="gramStart"/>
      <w:r w:rsidRPr="005A74DF">
        <w:rPr>
          <w:rFonts w:ascii="Times New Roman" w:hAnsi="Times New Roman" w:cs="Times New Roman"/>
          <w:sz w:val="24"/>
          <w:szCs w:val="24"/>
        </w:rPr>
        <w:t>of</w:t>
      </w:r>
      <w:proofErr w:type="gramEnd"/>
      <w:r w:rsidRPr="005A74DF">
        <w:rPr>
          <w:rFonts w:ascii="Times New Roman" w:hAnsi="Times New Roman" w:cs="Times New Roman"/>
          <w:sz w:val="24"/>
          <w:szCs w:val="24"/>
        </w:rPr>
        <w:t xml:space="preserve"> all meetings will be given in accordance with the provisions of the Ralph M. Brown Act, Government Code §54950 et. seq.  The noticing provisions in these Bylaws shall be subject to any amendments of the Ralph M. Brown Act. </w:t>
      </w:r>
    </w:p>
    <w:p w14:paraId="465CC91B" w14:textId="77777777" w:rsidR="00E814FF" w:rsidRPr="005A74DF" w:rsidRDefault="00E814FF" w:rsidP="00341B41">
      <w:pPr>
        <w:spacing w:after="0" w:line="240" w:lineRule="auto"/>
        <w:rPr>
          <w:rFonts w:ascii="Times New Roman" w:hAnsi="Times New Roman" w:cs="Times New Roman"/>
          <w:sz w:val="24"/>
          <w:szCs w:val="24"/>
        </w:rPr>
      </w:pPr>
    </w:p>
    <w:p w14:paraId="709BFAD4" w14:textId="11A4F68B" w:rsidR="00E814FF" w:rsidRPr="005A74DF" w:rsidRDefault="00F8120F" w:rsidP="00341B41">
      <w:pPr>
        <w:spacing w:after="0" w:line="240" w:lineRule="auto"/>
        <w:rPr>
          <w:rFonts w:ascii="Times New Roman" w:hAnsi="Times New Roman" w:cs="Times New Roman"/>
          <w:sz w:val="24"/>
          <w:szCs w:val="24"/>
        </w:rPr>
      </w:pPr>
      <w:r w:rsidRPr="005A74DF">
        <w:rPr>
          <w:rFonts w:ascii="Times New Roman" w:hAnsi="Times New Roman" w:cs="Times New Roman"/>
          <w:b/>
          <w:sz w:val="24"/>
          <w:szCs w:val="24"/>
        </w:rPr>
        <w:t>Section 5:</w:t>
      </w:r>
      <w:r w:rsidR="00E814FF" w:rsidRPr="005A74DF">
        <w:rPr>
          <w:rFonts w:ascii="Times New Roman" w:hAnsi="Times New Roman" w:cs="Times New Roman"/>
          <w:b/>
          <w:sz w:val="24"/>
          <w:szCs w:val="24"/>
        </w:rPr>
        <w:t xml:space="preserve"> Place of Meetings.  </w:t>
      </w:r>
      <w:r w:rsidR="00E814FF" w:rsidRPr="005A74DF">
        <w:rPr>
          <w:rFonts w:ascii="Times New Roman" w:hAnsi="Times New Roman" w:cs="Times New Roman"/>
          <w:sz w:val="24"/>
          <w:szCs w:val="24"/>
        </w:rPr>
        <w:t xml:space="preserve">All meetings of the </w:t>
      </w:r>
      <w:r w:rsidR="00201D35">
        <w:rPr>
          <w:rFonts w:ascii="Times New Roman" w:hAnsi="Times New Roman" w:cs="Times New Roman"/>
          <w:sz w:val="24"/>
          <w:szCs w:val="24"/>
        </w:rPr>
        <w:t>C</w:t>
      </w:r>
      <w:r w:rsidR="00E814FF" w:rsidRPr="005A74DF">
        <w:rPr>
          <w:rFonts w:ascii="Times New Roman" w:hAnsi="Times New Roman" w:cs="Times New Roman"/>
          <w:sz w:val="24"/>
          <w:szCs w:val="24"/>
        </w:rPr>
        <w:t xml:space="preserve">orporation shall be held at such </w:t>
      </w:r>
      <w:proofErr w:type="gramStart"/>
      <w:r w:rsidR="00E814FF" w:rsidRPr="005A74DF">
        <w:rPr>
          <w:rFonts w:ascii="Times New Roman" w:hAnsi="Times New Roman" w:cs="Times New Roman"/>
          <w:sz w:val="24"/>
          <w:szCs w:val="24"/>
        </w:rPr>
        <w:t>location</w:t>
      </w:r>
      <w:proofErr w:type="gramEnd"/>
      <w:r w:rsidR="00E814FF" w:rsidRPr="005A74DF">
        <w:rPr>
          <w:rFonts w:ascii="Times New Roman" w:hAnsi="Times New Roman" w:cs="Times New Roman"/>
          <w:sz w:val="24"/>
          <w:szCs w:val="24"/>
        </w:rPr>
        <w:t xml:space="preserve"> in the</w:t>
      </w:r>
      <w:r w:rsidR="000F0BE2" w:rsidRPr="005A74DF">
        <w:rPr>
          <w:rFonts w:ascii="Times New Roman" w:hAnsi="Times New Roman" w:cs="Times New Roman"/>
          <w:sz w:val="24"/>
          <w:szCs w:val="24"/>
        </w:rPr>
        <w:t xml:space="preserve"> TCTBID</w:t>
      </w:r>
      <w:r w:rsidR="00E814FF" w:rsidRPr="005A74DF">
        <w:rPr>
          <w:rFonts w:ascii="Times New Roman" w:hAnsi="Times New Roman" w:cs="Times New Roman"/>
          <w:sz w:val="24"/>
          <w:szCs w:val="24"/>
        </w:rPr>
        <w:t xml:space="preserve"> as may be determined by the Board.  </w:t>
      </w:r>
    </w:p>
    <w:p w14:paraId="2AF2980B" w14:textId="77777777" w:rsidR="00604ED9" w:rsidRPr="005A74DF" w:rsidRDefault="00604ED9" w:rsidP="00341B41">
      <w:pPr>
        <w:spacing w:after="0" w:line="240" w:lineRule="auto"/>
        <w:rPr>
          <w:rFonts w:ascii="Times New Roman" w:hAnsi="Times New Roman" w:cs="Times New Roman"/>
          <w:sz w:val="24"/>
          <w:szCs w:val="24"/>
        </w:rPr>
      </w:pPr>
    </w:p>
    <w:p w14:paraId="37BFAFBE" w14:textId="41EB45A3" w:rsidR="00604ED9" w:rsidRPr="005A74DF" w:rsidRDefault="00F8120F" w:rsidP="00341B41">
      <w:pPr>
        <w:spacing w:after="0" w:line="240" w:lineRule="auto"/>
        <w:rPr>
          <w:rFonts w:ascii="Times New Roman" w:hAnsi="Times New Roman" w:cs="Times New Roman"/>
          <w:sz w:val="24"/>
          <w:szCs w:val="24"/>
        </w:rPr>
      </w:pPr>
      <w:r w:rsidRPr="005A74DF">
        <w:rPr>
          <w:rFonts w:ascii="Times New Roman" w:hAnsi="Times New Roman" w:cs="Times New Roman"/>
          <w:b/>
          <w:sz w:val="24"/>
          <w:szCs w:val="24"/>
        </w:rPr>
        <w:t>Section 6:</w:t>
      </w:r>
      <w:r w:rsidR="00604ED9" w:rsidRPr="005A74DF">
        <w:rPr>
          <w:rFonts w:ascii="Times New Roman" w:hAnsi="Times New Roman" w:cs="Times New Roman"/>
          <w:b/>
          <w:sz w:val="24"/>
          <w:szCs w:val="24"/>
        </w:rPr>
        <w:t xml:space="preserve"> Telephonic Appearance.  </w:t>
      </w:r>
      <w:r w:rsidR="00CA16D7" w:rsidRPr="005A74DF">
        <w:rPr>
          <w:rFonts w:ascii="Times New Roman" w:hAnsi="Times New Roman" w:cs="Times New Roman"/>
          <w:sz w:val="24"/>
          <w:szCs w:val="24"/>
        </w:rPr>
        <w:t xml:space="preserve">Teleconferencing, as authorized by Ralph M. Brown Act, may be used for all purposes in connection with meetings.  All votes taken during a </w:t>
      </w:r>
      <w:proofErr w:type="gramStart"/>
      <w:r w:rsidR="00CA16D7" w:rsidRPr="005A74DF">
        <w:rPr>
          <w:rFonts w:ascii="Times New Roman" w:hAnsi="Times New Roman" w:cs="Times New Roman"/>
          <w:sz w:val="24"/>
          <w:szCs w:val="24"/>
        </w:rPr>
        <w:t>teleconferenced</w:t>
      </w:r>
      <w:proofErr w:type="gramEnd"/>
      <w:r w:rsidR="00CA16D7" w:rsidRPr="005A74DF">
        <w:rPr>
          <w:rFonts w:ascii="Times New Roman" w:hAnsi="Times New Roman" w:cs="Times New Roman"/>
          <w:sz w:val="24"/>
          <w:szCs w:val="24"/>
        </w:rPr>
        <w:t xml:space="preserve"> meeting shall be by roll call.  If teleconferencing is used, the Board shall conduct teleconference meetings in a manner that protects the statutory and constitutional rights of the parties or the public appearing before the </w:t>
      </w:r>
      <w:proofErr w:type="gramStart"/>
      <w:r w:rsidR="00CA16D7" w:rsidRPr="005A74DF">
        <w:rPr>
          <w:rFonts w:ascii="Times New Roman" w:hAnsi="Times New Roman" w:cs="Times New Roman"/>
          <w:sz w:val="24"/>
          <w:szCs w:val="24"/>
        </w:rPr>
        <w:t>Board, and</w:t>
      </w:r>
      <w:proofErr w:type="gramEnd"/>
      <w:r w:rsidR="00CA16D7" w:rsidRPr="005A74DF">
        <w:rPr>
          <w:rFonts w:ascii="Times New Roman" w:hAnsi="Times New Roman" w:cs="Times New Roman"/>
          <w:sz w:val="24"/>
          <w:szCs w:val="24"/>
        </w:rPr>
        <w:t xml:space="preserve"> adhere to all statutory requirements.</w:t>
      </w:r>
    </w:p>
    <w:p w14:paraId="4FC5EC61" w14:textId="77777777" w:rsidR="00F8120F" w:rsidRPr="005A74DF" w:rsidRDefault="00F8120F" w:rsidP="00341B41">
      <w:pPr>
        <w:spacing w:after="0" w:line="240" w:lineRule="auto"/>
        <w:rPr>
          <w:rFonts w:ascii="Times New Roman" w:hAnsi="Times New Roman" w:cs="Times New Roman"/>
          <w:sz w:val="24"/>
          <w:szCs w:val="24"/>
        </w:rPr>
      </w:pPr>
    </w:p>
    <w:p w14:paraId="770A35B4" w14:textId="4596E659" w:rsidR="00F8120F" w:rsidRPr="005A74DF" w:rsidRDefault="00F8120F" w:rsidP="00341B41">
      <w:pPr>
        <w:spacing w:after="0" w:line="240" w:lineRule="auto"/>
        <w:rPr>
          <w:rFonts w:ascii="Times New Roman" w:hAnsi="Times New Roman" w:cs="Times New Roman"/>
          <w:sz w:val="24"/>
          <w:szCs w:val="24"/>
        </w:rPr>
      </w:pPr>
      <w:r w:rsidRPr="005A74DF">
        <w:rPr>
          <w:rFonts w:ascii="Times New Roman" w:hAnsi="Times New Roman" w:cs="Times New Roman"/>
          <w:b/>
          <w:sz w:val="24"/>
          <w:szCs w:val="24"/>
        </w:rPr>
        <w:t xml:space="preserve">Section 7: Quorum.  </w:t>
      </w:r>
      <w:r w:rsidRPr="005A74DF">
        <w:rPr>
          <w:rFonts w:ascii="Times New Roman" w:hAnsi="Times New Roman" w:cs="Times New Roman"/>
          <w:sz w:val="24"/>
          <w:szCs w:val="24"/>
        </w:rPr>
        <w:t>At any meeting of the Board,</w:t>
      </w:r>
      <w:r w:rsidR="003811F6" w:rsidRPr="005A74DF">
        <w:rPr>
          <w:rFonts w:ascii="Times New Roman" w:hAnsi="Times New Roman" w:cs="Times New Roman"/>
          <w:sz w:val="24"/>
          <w:szCs w:val="24"/>
        </w:rPr>
        <w:t xml:space="preserve"> </w:t>
      </w:r>
      <w:proofErr w:type="gramStart"/>
      <w:r w:rsidR="003811F6" w:rsidRPr="005A74DF">
        <w:rPr>
          <w:rFonts w:ascii="Times New Roman" w:hAnsi="Times New Roman" w:cs="Times New Roman"/>
          <w:sz w:val="24"/>
          <w:szCs w:val="24"/>
        </w:rPr>
        <w:t>a majority</w:t>
      </w:r>
      <w:r w:rsidRPr="005A74DF">
        <w:rPr>
          <w:rFonts w:ascii="Times New Roman" w:hAnsi="Times New Roman" w:cs="Times New Roman"/>
          <w:sz w:val="24"/>
          <w:szCs w:val="24"/>
        </w:rPr>
        <w:t xml:space="preserve"> of</w:t>
      </w:r>
      <w:proofErr w:type="gramEnd"/>
      <w:r w:rsidRPr="005A74DF">
        <w:rPr>
          <w:rFonts w:ascii="Times New Roman" w:hAnsi="Times New Roman" w:cs="Times New Roman"/>
          <w:sz w:val="24"/>
          <w:szCs w:val="24"/>
        </w:rPr>
        <w:t xml:space="preserve"> the </w:t>
      </w:r>
      <w:r w:rsidR="00AE2569" w:rsidRPr="005A74DF">
        <w:rPr>
          <w:rFonts w:ascii="Times New Roman" w:hAnsi="Times New Roman" w:cs="Times New Roman"/>
          <w:sz w:val="24"/>
          <w:szCs w:val="24"/>
        </w:rPr>
        <w:t>Directors</w:t>
      </w:r>
      <w:r w:rsidRPr="005A74DF">
        <w:rPr>
          <w:rFonts w:ascii="Times New Roman" w:hAnsi="Times New Roman" w:cs="Times New Roman"/>
          <w:sz w:val="24"/>
          <w:szCs w:val="24"/>
        </w:rPr>
        <w:t xml:space="preserve"> of the Board </w:t>
      </w:r>
      <w:r w:rsidR="00CA16D7" w:rsidRPr="005A74DF">
        <w:rPr>
          <w:rFonts w:ascii="Times New Roman" w:hAnsi="Times New Roman" w:cs="Times New Roman"/>
          <w:sz w:val="24"/>
          <w:szCs w:val="24"/>
        </w:rPr>
        <w:t xml:space="preserve">then in </w:t>
      </w:r>
      <w:proofErr w:type="gramStart"/>
      <w:r w:rsidR="00CA16D7" w:rsidRPr="005A74DF">
        <w:rPr>
          <w:rFonts w:ascii="Times New Roman" w:hAnsi="Times New Roman" w:cs="Times New Roman"/>
          <w:sz w:val="24"/>
          <w:szCs w:val="24"/>
        </w:rPr>
        <w:t>office</w:t>
      </w:r>
      <w:proofErr w:type="gramEnd"/>
      <w:r w:rsidR="00CA16D7" w:rsidRPr="005A74DF">
        <w:rPr>
          <w:rFonts w:ascii="Times New Roman" w:hAnsi="Times New Roman" w:cs="Times New Roman"/>
          <w:sz w:val="24"/>
          <w:szCs w:val="24"/>
        </w:rPr>
        <w:t xml:space="preserve"> </w:t>
      </w:r>
      <w:r w:rsidRPr="005A74DF">
        <w:rPr>
          <w:rFonts w:ascii="Times New Roman" w:hAnsi="Times New Roman" w:cs="Times New Roman"/>
          <w:sz w:val="24"/>
          <w:szCs w:val="24"/>
        </w:rPr>
        <w:t xml:space="preserve">shall constitute a quorum.  </w:t>
      </w:r>
      <w:r w:rsidR="001A30E5" w:rsidRPr="005A74DF">
        <w:rPr>
          <w:rFonts w:ascii="Times New Roman" w:hAnsi="Times New Roman" w:cs="Times New Roman"/>
          <w:sz w:val="24"/>
          <w:szCs w:val="24"/>
        </w:rPr>
        <w:t xml:space="preserve">If less than a quorum is present at a meeting, </w:t>
      </w:r>
      <w:proofErr w:type="gramStart"/>
      <w:r w:rsidR="001A30E5" w:rsidRPr="005A74DF">
        <w:rPr>
          <w:rFonts w:ascii="Times New Roman" w:hAnsi="Times New Roman" w:cs="Times New Roman"/>
          <w:sz w:val="24"/>
          <w:szCs w:val="24"/>
        </w:rPr>
        <w:t>a majority of</w:t>
      </w:r>
      <w:proofErr w:type="gramEnd"/>
      <w:r w:rsidR="001A30E5" w:rsidRPr="005A74DF">
        <w:rPr>
          <w:rFonts w:ascii="Times New Roman" w:hAnsi="Times New Roman" w:cs="Times New Roman"/>
          <w:sz w:val="24"/>
          <w:szCs w:val="24"/>
        </w:rPr>
        <w:t xml:space="preserve"> the Directors present may adjourn the meeting from time to time without further notice other than announcement at the meeting, until a quorum shall be present.  There shall be no voting by proxies or voting by absentia.  </w:t>
      </w:r>
    </w:p>
    <w:p w14:paraId="5DBB2CE1" w14:textId="77777777" w:rsidR="00A2330C" w:rsidRPr="005A74DF" w:rsidRDefault="00A2330C" w:rsidP="00341B41">
      <w:pPr>
        <w:spacing w:after="0" w:line="240" w:lineRule="auto"/>
        <w:rPr>
          <w:rFonts w:ascii="Times New Roman" w:hAnsi="Times New Roman" w:cs="Times New Roman"/>
          <w:sz w:val="24"/>
          <w:szCs w:val="24"/>
        </w:rPr>
      </w:pPr>
    </w:p>
    <w:p w14:paraId="70B5A28E" w14:textId="77777777" w:rsidR="00A2330C" w:rsidRPr="005A74DF" w:rsidRDefault="00A2330C" w:rsidP="00341B41">
      <w:pPr>
        <w:spacing w:after="0" w:line="240" w:lineRule="auto"/>
        <w:jc w:val="center"/>
        <w:rPr>
          <w:rFonts w:ascii="Times New Roman" w:hAnsi="Times New Roman" w:cs="Times New Roman"/>
          <w:b/>
          <w:sz w:val="24"/>
          <w:szCs w:val="24"/>
        </w:rPr>
      </w:pPr>
      <w:r w:rsidRPr="005A74DF">
        <w:rPr>
          <w:rFonts w:ascii="Times New Roman" w:hAnsi="Times New Roman" w:cs="Times New Roman"/>
          <w:b/>
          <w:sz w:val="24"/>
          <w:szCs w:val="24"/>
        </w:rPr>
        <w:lastRenderedPageBreak/>
        <w:t>ARTICLE VII</w:t>
      </w:r>
    </w:p>
    <w:p w14:paraId="032A143B" w14:textId="77777777" w:rsidR="00A2330C" w:rsidRPr="005A74DF" w:rsidRDefault="00A2330C" w:rsidP="00341B41">
      <w:pPr>
        <w:spacing w:after="0" w:line="240" w:lineRule="auto"/>
        <w:jc w:val="center"/>
        <w:rPr>
          <w:rFonts w:ascii="Times New Roman" w:hAnsi="Times New Roman" w:cs="Times New Roman"/>
          <w:b/>
          <w:sz w:val="24"/>
          <w:szCs w:val="24"/>
        </w:rPr>
      </w:pPr>
      <w:r w:rsidRPr="005A74DF">
        <w:rPr>
          <w:rFonts w:ascii="Times New Roman" w:hAnsi="Times New Roman" w:cs="Times New Roman"/>
          <w:b/>
          <w:sz w:val="24"/>
          <w:szCs w:val="24"/>
        </w:rPr>
        <w:t xml:space="preserve">OFFICERS </w:t>
      </w:r>
    </w:p>
    <w:p w14:paraId="0056CB9E" w14:textId="77777777" w:rsidR="00A2330C" w:rsidRPr="005A74DF" w:rsidRDefault="00A2330C" w:rsidP="00341B41">
      <w:pPr>
        <w:spacing w:after="0" w:line="240" w:lineRule="auto"/>
        <w:rPr>
          <w:rFonts w:ascii="Times New Roman" w:hAnsi="Times New Roman" w:cs="Times New Roman"/>
          <w:sz w:val="24"/>
          <w:szCs w:val="24"/>
        </w:rPr>
      </w:pPr>
    </w:p>
    <w:p w14:paraId="1CCE1803" w14:textId="0C5C2492" w:rsidR="00093F7C" w:rsidRPr="005A74DF" w:rsidRDefault="00093F7C" w:rsidP="00341B41">
      <w:pPr>
        <w:spacing w:after="0" w:line="240" w:lineRule="auto"/>
        <w:rPr>
          <w:rFonts w:ascii="Times New Roman" w:hAnsi="Times New Roman" w:cs="Times New Roman"/>
          <w:sz w:val="24"/>
          <w:szCs w:val="24"/>
        </w:rPr>
      </w:pPr>
      <w:r w:rsidRPr="005A74DF">
        <w:rPr>
          <w:rFonts w:ascii="Times New Roman" w:hAnsi="Times New Roman" w:cs="Times New Roman"/>
          <w:b/>
          <w:sz w:val="24"/>
          <w:szCs w:val="24"/>
        </w:rPr>
        <w:t xml:space="preserve">Section 1: </w:t>
      </w:r>
      <w:r w:rsidR="00244BE3" w:rsidRPr="005A74DF">
        <w:rPr>
          <w:rFonts w:ascii="Times New Roman" w:hAnsi="Times New Roman" w:cs="Times New Roman"/>
          <w:b/>
          <w:sz w:val="24"/>
          <w:szCs w:val="24"/>
        </w:rPr>
        <w:t>Offices Held</w:t>
      </w:r>
      <w:r w:rsidR="000E1C4B" w:rsidRPr="005A74DF">
        <w:rPr>
          <w:rFonts w:ascii="Times New Roman" w:hAnsi="Times New Roman" w:cs="Times New Roman"/>
          <w:b/>
          <w:sz w:val="24"/>
          <w:szCs w:val="24"/>
        </w:rPr>
        <w:t xml:space="preserve">.  </w:t>
      </w:r>
      <w:r w:rsidR="000E1C4B" w:rsidRPr="005A74DF">
        <w:rPr>
          <w:rFonts w:ascii="Times New Roman" w:hAnsi="Times New Roman" w:cs="Times New Roman"/>
          <w:sz w:val="24"/>
          <w:szCs w:val="24"/>
        </w:rPr>
        <w:t xml:space="preserve">The officers of the </w:t>
      </w:r>
      <w:r w:rsidR="00201D35">
        <w:rPr>
          <w:rFonts w:ascii="Times New Roman" w:hAnsi="Times New Roman" w:cs="Times New Roman"/>
          <w:sz w:val="24"/>
          <w:szCs w:val="24"/>
        </w:rPr>
        <w:t>C</w:t>
      </w:r>
      <w:r w:rsidR="000E1C4B" w:rsidRPr="005A74DF">
        <w:rPr>
          <w:rFonts w:ascii="Times New Roman" w:hAnsi="Times New Roman" w:cs="Times New Roman"/>
          <w:sz w:val="24"/>
          <w:szCs w:val="24"/>
        </w:rPr>
        <w:t xml:space="preserve">orporation shall be a </w:t>
      </w:r>
      <w:r w:rsidR="004003DA" w:rsidRPr="005A74DF">
        <w:rPr>
          <w:rFonts w:ascii="Times New Roman" w:hAnsi="Times New Roman" w:cs="Times New Roman"/>
          <w:sz w:val="24"/>
          <w:szCs w:val="24"/>
        </w:rPr>
        <w:t>Chair</w:t>
      </w:r>
      <w:r w:rsidR="00201D35">
        <w:rPr>
          <w:rFonts w:ascii="Times New Roman" w:hAnsi="Times New Roman" w:cs="Times New Roman"/>
          <w:sz w:val="24"/>
          <w:szCs w:val="24"/>
        </w:rPr>
        <w:t>man</w:t>
      </w:r>
      <w:r w:rsidR="000E1C4B" w:rsidRPr="005A74DF">
        <w:rPr>
          <w:rFonts w:ascii="Times New Roman" w:hAnsi="Times New Roman" w:cs="Times New Roman"/>
          <w:sz w:val="24"/>
          <w:szCs w:val="24"/>
        </w:rPr>
        <w:t>,</w:t>
      </w:r>
      <w:r w:rsidR="000F0BE2" w:rsidRPr="005A74DF">
        <w:rPr>
          <w:rFonts w:ascii="Times New Roman" w:hAnsi="Times New Roman" w:cs="Times New Roman"/>
          <w:sz w:val="24"/>
          <w:szCs w:val="24"/>
        </w:rPr>
        <w:t xml:space="preserve"> a Vice Chair</w:t>
      </w:r>
      <w:r w:rsidR="00201D35">
        <w:rPr>
          <w:rFonts w:ascii="Times New Roman" w:hAnsi="Times New Roman" w:cs="Times New Roman"/>
          <w:sz w:val="24"/>
          <w:szCs w:val="24"/>
        </w:rPr>
        <w:t>man</w:t>
      </w:r>
      <w:r w:rsidR="000F0BE2" w:rsidRPr="005A74DF">
        <w:rPr>
          <w:rFonts w:ascii="Times New Roman" w:hAnsi="Times New Roman" w:cs="Times New Roman"/>
          <w:sz w:val="24"/>
          <w:szCs w:val="24"/>
        </w:rPr>
        <w:t>,</w:t>
      </w:r>
      <w:r w:rsidR="000E1C4B" w:rsidRPr="005A74DF">
        <w:rPr>
          <w:rFonts w:ascii="Times New Roman" w:hAnsi="Times New Roman" w:cs="Times New Roman"/>
          <w:sz w:val="24"/>
          <w:szCs w:val="24"/>
        </w:rPr>
        <w:t xml:space="preserve"> a Secretary, a Treasurer, and such other officers as the Board may from time to time designate.  </w:t>
      </w:r>
      <w:r w:rsidR="00244BE3" w:rsidRPr="005A74DF">
        <w:rPr>
          <w:rFonts w:ascii="Times New Roman" w:hAnsi="Times New Roman" w:cs="Times New Roman"/>
          <w:sz w:val="24"/>
          <w:szCs w:val="24"/>
        </w:rPr>
        <w:t xml:space="preserve">All officers shall be </w:t>
      </w:r>
      <w:r w:rsidR="00AE2569" w:rsidRPr="005A74DF">
        <w:rPr>
          <w:rFonts w:ascii="Times New Roman" w:hAnsi="Times New Roman" w:cs="Times New Roman"/>
          <w:sz w:val="24"/>
          <w:szCs w:val="24"/>
        </w:rPr>
        <w:t>Directors</w:t>
      </w:r>
      <w:r w:rsidR="00244BE3" w:rsidRPr="005A74DF">
        <w:rPr>
          <w:rFonts w:ascii="Times New Roman" w:hAnsi="Times New Roman" w:cs="Times New Roman"/>
          <w:sz w:val="24"/>
          <w:szCs w:val="24"/>
        </w:rPr>
        <w:t xml:space="preserve">.  </w:t>
      </w:r>
      <w:r w:rsidR="00CA16D7" w:rsidRPr="005A74DF">
        <w:rPr>
          <w:rFonts w:ascii="Times New Roman" w:hAnsi="Times New Roman" w:cs="Times New Roman"/>
          <w:sz w:val="24"/>
          <w:szCs w:val="24"/>
        </w:rPr>
        <w:t>Pursuant to Corporations Code §7213, any</w:t>
      </w:r>
      <w:r w:rsidR="00C16238" w:rsidRPr="005A74DF">
        <w:rPr>
          <w:rFonts w:ascii="Times New Roman" w:hAnsi="Times New Roman" w:cs="Times New Roman"/>
          <w:sz w:val="24"/>
          <w:szCs w:val="24"/>
        </w:rPr>
        <w:t xml:space="preserve"> </w:t>
      </w:r>
      <w:r w:rsidR="00244BE3" w:rsidRPr="005A74DF">
        <w:rPr>
          <w:rFonts w:ascii="Times New Roman" w:hAnsi="Times New Roman" w:cs="Times New Roman"/>
          <w:sz w:val="24"/>
          <w:szCs w:val="24"/>
        </w:rPr>
        <w:t xml:space="preserve">number of offices may be held by the same person.  </w:t>
      </w:r>
    </w:p>
    <w:p w14:paraId="297BEAA0" w14:textId="77777777" w:rsidR="00244BE3" w:rsidRPr="005A74DF" w:rsidRDefault="00244BE3" w:rsidP="00341B41">
      <w:pPr>
        <w:spacing w:after="0" w:line="240" w:lineRule="auto"/>
        <w:rPr>
          <w:rFonts w:ascii="Times New Roman" w:hAnsi="Times New Roman" w:cs="Times New Roman"/>
          <w:sz w:val="24"/>
          <w:szCs w:val="24"/>
        </w:rPr>
      </w:pPr>
    </w:p>
    <w:p w14:paraId="11E4C6E8" w14:textId="454919E3" w:rsidR="00244BE3" w:rsidRPr="005A74DF" w:rsidRDefault="00244BE3" w:rsidP="00341B41">
      <w:pPr>
        <w:spacing w:after="0" w:line="240" w:lineRule="auto"/>
        <w:rPr>
          <w:rFonts w:ascii="Times New Roman" w:hAnsi="Times New Roman" w:cs="Times New Roman"/>
          <w:sz w:val="24"/>
          <w:szCs w:val="24"/>
        </w:rPr>
      </w:pPr>
      <w:r w:rsidRPr="005A74DF">
        <w:rPr>
          <w:rFonts w:ascii="Times New Roman" w:hAnsi="Times New Roman" w:cs="Times New Roman"/>
          <w:b/>
          <w:sz w:val="24"/>
          <w:szCs w:val="24"/>
        </w:rPr>
        <w:t xml:space="preserve">Section 2: Election of Officers.  </w:t>
      </w:r>
      <w:r w:rsidR="00C5604D" w:rsidRPr="005A74DF">
        <w:rPr>
          <w:rFonts w:ascii="Times New Roman" w:hAnsi="Times New Roman" w:cs="Times New Roman"/>
          <w:sz w:val="24"/>
          <w:szCs w:val="24"/>
        </w:rPr>
        <w:t xml:space="preserve">The officers of this </w:t>
      </w:r>
      <w:r w:rsidR="00201D35">
        <w:rPr>
          <w:rFonts w:ascii="Times New Roman" w:hAnsi="Times New Roman" w:cs="Times New Roman"/>
          <w:sz w:val="24"/>
          <w:szCs w:val="24"/>
        </w:rPr>
        <w:t>C</w:t>
      </w:r>
      <w:r w:rsidR="00C5604D" w:rsidRPr="005A74DF">
        <w:rPr>
          <w:rFonts w:ascii="Times New Roman" w:hAnsi="Times New Roman" w:cs="Times New Roman"/>
          <w:sz w:val="24"/>
          <w:szCs w:val="24"/>
        </w:rPr>
        <w:t xml:space="preserve">orporation shall be chosen annually by the Board and shall serve at the pleasure of the Board, subject to the rights of any officer under any employment contract.  </w:t>
      </w:r>
      <w:r w:rsidRPr="005A74DF">
        <w:rPr>
          <w:rFonts w:ascii="Times New Roman" w:hAnsi="Times New Roman" w:cs="Times New Roman"/>
          <w:sz w:val="24"/>
          <w:szCs w:val="24"/>
        </w:rPr>
        <w:t xml:space="preserve">   </w:t>
      </w:r>
    </w:p>
    <w:p w14:paraId="10AF7066" w14:textId="77777777" w:rsidR="000C00B7" w:rsidRPr="005A74DF" w:rsidRDefault="000C00B7" w:rsidP="00341B41">
      <w:pPr>
        <w:spacing w:after="0" w:line="240" w:lineRule="auto"/>
        <w:rPr>
          <w:rFonts w:ascii="Times New Roman" w:hAnsi="Times New Roman" w:cs="Times New Roman"/>
          <w:sz w:val="24"/>
          <w:szCs w:val="24"/>
        </w:rPr>
      </w:pPr>
    </w:p>
    <w:p w14:paraId="3577C2C9" w14:textId="74A61326" w:rsidR="007A0C42" w:rsidRPr="0004645E" w:rsidRDefault="007A0C42" w:rsidP="00526BBD">
      <w:pPr>
        <w:spacing w:after="0" w:line="240" w:lineRule="auto"/>
        <w:rPr>
          <w:rFonts w:ascii="Times New Roman" w:hAnsi="Times New Roman" w:cs="Times New Roman"/>
          <w:sz w:val="24"/>
          <w:szCs w:val="24"/>
        </w:rPr>
      </w:pPr>
      <w:r w:rsidRPr="005A74DF">
        <w:rPr>
          <w:rFonts w:ascii="Times New Roman" w:hAnsi="Times New Roman" w:cs="Times New Roman"/>
          <w:b/>
          <w:sz w:val="24"/>
          <w:szCs w:val="24"/>
        </w:rPr>
        <w:t xml:space="preserve">Section 3: Term.  </w:t>
      </w:r>
      <w:r w:rsidRPr="005A74DF">
        <w:rPr>
          <w:rFonts w:ascii="Times New Roman" w:hAnsi="Times New Roman" w:cs="Times New Roman"/>
          <w:sz w:val="24"/>
          <w:szCs w:val="24"/>
        </w:rPr>
        <w:t>All officers shall be elected for a term of</w:t>
      </w:r>
      <w:r w:rsidR="000F0BE2" w:rsidRPr="005A74DF">
        <w:rPr>
          <w:rFonts w:ascii="Times New Roman" w:hAnsi="Times New Roman" w:cs="Times New Roman"/>
          <w:sz w:val="24"/>
          <w:szCs w:val="24"/>
        </w:rPr>
        <w:t xml:space="preserve"> one (1) year</w:t>
      </w:r>
      <w:r w:rsidRPr="005A74DF">
        <w:rPr>
          <w:rFonts w:ascii="Times New Roman" w:hAnsi="Times New Roman" w:cs="Times New Roman"/>
          <w:sz w:val="24"/>
          <w:szCs w:val="24"/>
        </w:rPr>
        <w:t xml:space="preserve"> or until their successors are elected and qualified.  </w:t>
      </w:r>
      <w:r w:rsidR="0029716F" w:rsidRPr="0029716F">
        <w:t xml:space="preserve"> </w:t>
      </w:r>
      <w:r w:rsidR="0029716F">
        <w:rPr>
          <w:rFonts w:ascii="Times New Roman" w:hAnsi="Times New Roman" w:cs="Times New Roman"/>
          <w:sz w:val="24"/>
          <w:szCs w:val="24"/>
        </w:rPr>
        <w:t>Officers</w:t>
      </w:r>
      <w:r w:rsidR="0029716F" w:rsidRPr="0029716F">
        <w:rPr>
          <w:rFonts w:ascii="Times New Roman" w:hAnsi="Times New Roman" w:cs="Times New Roman"/>
          <w:sz w:val="24"/>
          <w:szCs w:val="24"/>
        </w:rPr>
        <w:t xml:space="preserve"> may serve a maximum of three (3) </w:t>
      </w:r>
      <w:r w:rsidR="00526BBD">
        <w:rPr>
          <w:rFonts w:ascii="Times New Roman" w:hAnsi="Times New Roman" w:cs="Times New Roman"/>
          <w:sz w:val="24"/>
          <w:szCs w:val="24"/>
        </w:rPr>
        <w:t>consecutive one-</w:t>
      </w:r>
      <w:r w:rsidR="0029716F" w:rsidRPr="0029716F">
        <w:rPr>
          <w:rFonts w:ascii="Times New Roman" w:hAnsi="Times New Roman" w:cs="Times New Roman"/>
          <w:sz w:val="24"/>
          <w:szCs w:val="24"/>
        </w:rPr>
        <w:t xml:space="preserve">year terms. </w:t>
      </w:r>
    </w:p>
    <w:p w14:paraId="4E7868AB" w14:textId="77777777" w:rsidR="005F603C" w:rsidRPr="005A74DF" w:rsidRDefault="005F603C" w:rsidP="00341B41">
      <w:pPr>
        <w:spacing w:after="0" w:line="240" w:lineRule="auto"/>
        <w:rPr>
          <w:rFonts w:ascii="Times New Roman" w:hAnsi="Times New Roman" w:cs="Times New Roman"/>
          <w:sz w:val="24"/>
          <w:szCs w:val="24"/>
        </w:rPr>
      </w:pPr>
    </w:p>
    <w:p w14:paraId="7C54452E" w14:textId="77777777" w:rsidR="007C49A3" w:rsidRPr="005A74DF" w:rsidRDefault="005F603C" w:rsidP="00341B41">
      <w:pPr>
        <w:spacing w:after="0" w:line="240" w:lineRule="auto"/>
        <w:rPr>
          <w:rFonts w:ascii="Times New Roman" w:hAnsi="Times New Roman" w:cs="Times New Roman"/>
          <w:sz w:val="24"/>
          <w:szCs w:val="24"/>
        </w:rPr>
      </w:pPr>
      <w:r w:rsidRPr="005A74DF">
        <w:rPr>
          <w:rFonts w:ascii="Times New Roman" w:hAnsi="Times New Roman" w:cs="Times New Roman"/>
          <w:b/>
          <w:sz w:val="24"/>
          <w:szCs w:val="24"/>
        </w:rPr>
        <w:t xml:space="preserve">Section </w:t>
      </w:r>
      <w:r w:rsidR="00EE61B8" w:rsidRPr="005A74DF">
        <w:rPr>
          <w:rFonts w:ascii="Times New Roman" w:hAnsi="Times New Roman" w:cs="Times New Roman"/>
          <w:b/>
          <w:sz w:val="24"/>
          <w:szCs w:val="24"/>
        </w:rPr>
        <w:t>4</w:t>
      </w:r>
      <w:r w:rsidRPr="005A74DF">
        <w:rPr>
          <w:rFonts w:ascii="Times New Roman" w:hAnsi="Times New Roman" w:cs="Times New Roman"/>
          <w:b/>
          <w:sz w:val="24"/>
          <w:szCs w:val="24"/>
        </w:rPr>
        <w:t xml:space="preserve">: Removal of Officers. </w:t>
      </w:r>
      <w:r w:rsidRPr="005A74DF">
        <w:rPr>
          <w:rFonts w:ascii="Times New Roman" w:hAnsi="Times New Roman" w:cs="Times New Roman"/>
          <w:sz w:val="24"/>
          <w:szCs w:val="24"/>
        </w:rPr>
        <w:t xml:space="preserve"> Without prejudice to the rights of any officer under an employment contract, the Board may remove any officer with or without cause.  </w:t>
      </w:r>
    </w:p>
    <w:p w14:paraId="47EEE67A" w14:textId="77777777" w:rsidR="006E65EE" w:rsidRPr="005A74DF" w:rsidRDefault="006E65EE" w:rsidP="00341B41">
      <w:pPr>
        <w:spacing w:after="0" w:line="240" w:lineRule="auto"/>
        <w:rPr>
          <w:rFonts w:ascii="Times New Roman" w:hAnsi="Times New Roman" w:cs="Times New Roman"/>
          <w:sz w:val="24"/>
          <w:szCs w:val="24"/>
        </w:rPr>
      </w:pPr>
    </w:p>
    <w:p w14:paraId="330CBE66" w14:textId="18FE8BA5" w:rsidR="005F603C" w:rsidRPr="005A74DF" w:rsidRDefault="007C49A3" w:rsidP="00341B41">
      <w:pPr>
        <w:spacing w:after="0" w:line="240" w:lineRule="auto"/>
        <w:rPr>
          <w:rFonts w:ascii="Times New Roman" w:hAnsi="Times New Roman" w:cs="Times New Roman"/>
          <w:sz w:val="24"/>
          <w:szCs w:val="24"/>
        </w:rPr>
      </w:pPr>
      <w:r w:rsidRPr="005A74DF">
        <w:rPr>
          <w:rFonts w:ascii="Times New Roman" w:hAnsi="Times New Roman" w:cs="Times New Roman"/>
          <w:b/>
          <w:sz w:val="24"/>
          <w:szCs w:val="24"/>
        </w:rPr>
        <w:t xml:space="preserve">Section </w:t>
      </w:r>
      <w:r w:rsidR="00EE61B8" w:rsidRPr="005A74DF">
        <w:rPr>
          <w:rFonts w:ascii="Times New Roman" w:hAnsi="Times New Roman" w:cs="Times New Roman"/>
          <w:b/>
          <w:sz w:val="24"/>
          <w:szCs w:val="24"/>
        </w:rPr>
        <w:t>5</w:t>
      </w:r>
      <w:r w:rsidRPr="005A74DF">
        <w:rPr>
          <w:rFonts w:ascii="Times New Roman" w:hAnsi="Times New Roman" w:cs="Times New Roman"/>
          <w:b/>
          <w:sz w:val="24"/>
          <w:szCs w:val="24"/>
        </w:rPr>
        <w:t xml:space="preserve">: Resignation of Officers.  </w:t>
      </w:r>
      <w:r w:rsidRPr="005A74DF">
        <w:rPr>
          <w:rFonts w:ascii="Times New Roman" w:hAnsi="Times New Roman" w:cs="Times New Roman"/>
          <w:sz w:val="24"/>
          <w:szCs w:val="24"/>
        </w:rPr>
        <w:t xml:space="preserve">Any officer may resign at any time by giving written notice to the Board.  The resignation shall take effect on the date the notice is received or at any later time specified in the notice.  Unless otherwise specified in the notice, the resignation need not be accepted to be effective.  Any resignation shall be without prejudice to any rights of the </w:t>
      </w:r>
      <w:r w:rsidR="00E53A22">
        <w:rPr>
          <w:rFonts w:ascii="Times New Roman" w:hAnsi="Times New Roman" w:cs="Times New Roman"/>
          <w:sz w:val="24"/>
          <w:szCs w:val="24"/>
        </w:rPr>
        <w:t>C</w:t>
      </w:r>
      <w:r w:rsidR="00E53A22" w:rsidRPr="005A74DF">
        <w:rPr>
          <w:rFonts w:ascii="Times New Roman" w:hAnsi="Times New Roman" w:cs="Times New Roman"/>
          <w:sz w:val="24"/>
          <w:szCs w:val="24"/>
        </w:rPr>
        <w:t xml:space="preserve">orporation </w:t>
      </w:r>
      <w:r w:rsidRPr="005A74DF">
        <w:rPr>
          <w:rFonts w:ascii="Times New Roman" w:hAnsi="Times New Roman" w:cs="Times New Roman"/>
          <w:sz w:val="24"/>
          <w:szCs w:val="24"/>
        </w:rPr>
        <w:t xml:space="preserve">under any contract to which the officer is a party.  </w:t>
      </w:r>
      <w:r w:rsidR="005F603C" w:rsidRPr="005A74DF">
        <w:rPr>
          <w:rFonts w:ascii="Times New Roman" w:hAnsi="Times New Roman" w:cs="Times New Roman"/>
          <w:sz w:val="24"/>
          <w:szCs w:val="24"/>
        </w:rPr>
        <w:t xml:space="preserve">  </w:t>
      </w:r>
    </w:p>
    <w:p w14:paraId="0AF10DFF" w14:textId="77777777" w:rsidR="00AF65A6" w:rsidRPr="005A74DF" w:rsidRDefault="00AF65A6" w:rsidP="00341B41">
      <w:pPr>
        <w:spacing w:after="0" w:line="240" w:lineRule="auto"/>
        <w:rPr>
          <w:rFonts w:ascii="Times New Roman" w:hAnsi="Times New Roman" w:cs="Times New Roman"/>
          <w:sz w:val="24"/>
          <w:szCs w:val="24"/>
        </w:rPr>
      </w:pPr>
    </w:p>
    <w:p w14:paraId="5CB2B94A" w14:textId="77777777" w:rsidR="00AF65A6" w:rsidRPr="005A74DF" w:rsidRDefault="00AF65A6" w:rsidP="00341B41">
      <w:pPr>
        <w:spacing w:after="0" w:line="240" w:lineRule="auto"/>
        <w:rPr>
          <w:rFonts w:ascii="Times New Roman" w:hAnsi="Times New Roman" w:cs="Times New Roman"/>
          <w:sz w:val="24"/>
          <w:szCs w:val="24"/>
        </w:rPr>
      </w:pPr>
      <w:r w:rsidRPr="005A74DF">
        <w:rPr>
          <w:rFonts w:ascii="Times New Roman" w:hAnsi="Times New Roman" w:cs="Times New Roman"/>
          <w:b/>
          <w:sz w:val="24"/>
          <w:szCs w:val="24"/>
        </w:rPr>
        <w:t xml:space="preserve">Section </w:t>
      </w:r>
      <w:r w:rsidR="00EE61B8" w:rsidRPr="005A74DF">
        <w:rPr>
          <w:rFonts w:ascii="Times New Roman" w:hAnsi="Times New Roman" w:cs="Times New Roman"/>
          <w:b/>
          <w:sz w:val="24"/>
          <w:szCs w:val="24"/>
        </w:rPr>
        <w:t>6</w:t>
      </w:r>
      <w:r w:rsidRPr="005A74DF">
        <w:rPr>
          <w:rFonts w:ascii="Times New Roman" w:hAnsi="Times New Roman" w:cs="Times New Roman"/>
          <w:b/>
          <w:sz w:val="24"/>
          <w:szCs w:val="24"/>
        </w:rPr>
        <w:t xml:space="preserve">: Vacancies in Office.  </w:t>
      </w:r>
      <w:r w:rsidRPr="005A74DF">
        <w:rPr>
          <w:rFonts w:ascii="Times New Roman" w:hAnsi="Times New Roman" w:cs="Times New Roman"/>
          <w:sz w:val="24"/>
          <w:szCs w:val="24"/>
        </w:rPr>
        <w:t>A vacancy in any office because of death, resignation, removal, disqualification, or any other cau</w:t>
      </w:r>
      <w:r w:rsidR="008C5532" w:rsidRPr="005A74DF">
        <w:rPr>
          <w:rFonts w:ascii="Times New Roman" w:hAnsi="Times New Roman" w:cs="Times New Roman"/>
          <w:sz w:val="24"/>
          <w:szCs w:val="24"/>
        </w:rPr>
        <w:t>se shall be filled in the manner</w:t>
      </w:r>
      <w:r w:rsidRPr="005A74DF">
        <w:rPr>
          <w:rFonts w:ascii="Times New Roman" w:hAnsi="Times New Roman" w:cs="Times New Roman"/>
          <w:sz w:val="24"/>
          <w:szCs w:val="24"/>
        </w:rPr>
        <w:t xml:space="preserve"> prescribed by these Bylaws for normal appointments to that office.  However, vacancies need not be filled on an annual basis.  </w:t>
      </w:r>
    </w:p>
    <w:p w14:paraId="4F7B3AED" w14:textId="77777777" w:rsidR="00CA2301" w:rsidRPr="005A74DF" w:rsidRDefault="00CA2301" w:rsidP="00341B41">
      <w:pPr>
        <w:spacing w:after="0" w:line="240" w:lineRule="auto"/>
        <w:rPr>
          <w:rFonts w:ascii="Times New Roman" w:hAnsi="Times New Roman" w:cs="Times New Roman"/>
          <w:sz w:val="24"/>
          <w:szCs w:val="24"/>
        </w:rPr>
      </w:pPr>
    </w:p>
    <w:p w14:paraId="45907748" w14:textId="0D682AC7" w:rsidR="008C3AC7" w:rsidRPr="005A74DF" w:rsidRDefault="008C3AC7" w:rsidP="00341B41">
      <w:pPr>
        <w:spacing w:after="0" w:line="240" w:lineRule="auto"/>
        <w:rPr>
          <w:rFonts w:ascii="Times New Roman" w:hAnsi="Times New Roman" w:cs="Times New Roman"/>
          <w:sz w:val="24"/>
          <w:szCs w:val="24"/>
        </w:rPr>
      </w:pPr>
      <w:r w:rsidRPr="005A74DF">
        <w:rPr>
          <w:rFonts w:ascii="Times New Roman" w:hAnsi="Times New Roman" w:cs="Times New Roman"/>
          <w:b/>
          <w:sz w:val="24"/>
          <w:szCs w:val="24"/>
        </w:rPr>
        <w:t xml:space="preserve">Section </w:t>
      </w:r>
      <w:r w:rsidR="00EE61B8" w:rsidRPr="005A74DF">
        <w:rPr>
          <w:rFonts w:ascii="Times New Roman" w:hAnsi="Times New Roman" w:cs="Times New Roman"/>
          <w:b/>
          <w:sz w:val="24"/>
          <w:szCs w:val="24"/>
        </w:rPr>
        <w:t>7</w:t>
      </w:r>
      <w:r w:rsidRPr="005A74DF">
        <w:rPr>
          <w:rFonts w:ascii="Times New Roman" w:hAnsi="Times New Roman" w:cs="Times New Roman"/>
          <w:b/>
          <w:sz w:val="24"/>
          <w:szCs w:val="24"/>
        </w:rPr>
        <w:t xml:space="preserve">: Responsibilities of </w:t>
      </w:r>
      <w:r w:rsidR="00201D35">
        <w:rPr>
          <w:rFonts w:ascii="Times New Roman" w:hAnsi="Times New Roman" w:cs="Times New Roman"/>
          <w:b/>
          <w:sz w:val="24"/>
          <w:szCs w:val="24"/>
        </w:rPr>
        <w:t>Chairman</w:t>
      </w:r>
      <w:r w:rsidR="004003DA" w:rsidRPr="005A74DF">
        <w:rPr>
          <w:rFonts w:ascii="Times New Roman" w:hAnsi="Times New Roman" w:cs="Times New Roman"/>
          <w:b/>
          <w:sz w:val="24"/>
          <w:szCs w:val="24"/>
        </w:rPr>
        <w:t>.</w:t>
      </w:r>
      <w:r w:rsidRPr="005A74DF">
        <w:rPr>
          <w:rFonts w:ascii="Times New Roman" w:hAnsi="Times New Roman" w:cs="Times New Roman"/>
          <w:b/>
          <w:sz w:val="24"/>
          <w:szCs w:val="24"/>
        </w:rPr>
        <w:t xml:space="preserve"> </w:t>
      </w:r>
      <w:r w:rsidR="0092550C" w:rsidRPr="005A74DF">
        <w:rPr>
          <w:rFonts w:ascii="Times New Roman" w:hAnsi="Times New Roman" w:cs="Times New Roman"/>
          <w:sz w:val="24"/>
          <w:szCs w:val="24"/>
        </w:rPr>
        <w:t>The</w:t>
      </w:r>
      <w:r w:rsidRPr="005A74DF">
        <w:rPr>
          <w:rFonts w:ascii="Times New Roman" w:hAnsi="Times New Roman" w:cs="Times New Roman"/>
          <w:sz w:val="24"/>
          <w:szCs w:val="24"/>
        </w:rPr>
        <w:t xml:space="preserve"> </w:t>
      </w:r>
      <w:r w:rsidR="004003DA" w:rsidRPr="005A74DF">
        <w:rPr>
          <w:rFonts w:ascii="Times New Roman" w:hAnsi="Times New Roman" w:cs="Times New Roman"/>
          <w:sz w:val="24"/>
          <w:szCs w:val="24"/>
        </w:rPr>
        <w:t>Chair</w:t>
      </w:r>
      <w:r w:rsidR="00201D35">
        <w:rPr>
          <w:rFonts w:ascii="Times New Roman" w:hAnsi="Times New Roman" w:cs="Times New Roman"/>
          <w:sz w:val="24"/>
          <w:szCs w:val="24"/>
        </w:rPr>
        <w:t>man</w:t>
      </w:r>
      <w:r w:rsidRPr="005A74DF">
        <w:rPr>
          <w:rFonts w:ascii="Times New Roman" w:hAnsi="Times New Roman" w:cs="Times New Roman"/>
          <w:sz w:val="24"/>
          <w:szCs w:val="24"/>
        </w:rPr>
        <w:t xml:space="preserve"> shall </w:t>
      </w:r>
      <w:r w:rsidR="0092550C" w:rsidRPr="005A74DF">
        <w:rPr>
          <w:rFonts w:ascii="Times New Roman" w:hAnsi="Times New Roman" w:cs="Times New Roman"/>
          <w:sz w:val="24"/>
          <w:szCs w:val="24"/>
        </w:rPr>
        <w:t xml:space="preserve">preside at all meetings </w:t>
      </w:r>
      <w:proofErr w:type="gramStart"/>
      <w:r w:rsidR="0092550C" w:rsidRPr="005A74DF">
        <w:rPr>
          <w:rFonts w:ascii="Times New Roman" w:hAnsi="Times New Roman" w:cs="Times New Roman"/>
          <w:sz w:val="24"/>
          <w:szCs w:val="24"/>
        </w:rPr>
        <w:t>and</w:t>
      </w:r>
      <w:r w:rsidRPr="005A74DF">
        <w:rPr>
          <w:rFonts w:ascii="Times New Roman" w:hAnsi="Times New Roman" w:cs="Times New Roman"/>
          <w:sz w:val="24"/>
          <w:szCs w:val="24"/>
        </w:rPr>
        <w:t xml:space="preserve">  have</w:t>
      </w:r>
      <w:proofErr w:type="gramEnd"/>
      <w:r w:rsidRPr="005A74DF">
        <w:rPr>
          <w:rFonts w:ascii="Times New Roman" w:hAnsi="Times New Roman" w:cs="Times New Roman"/>
          <w:sz w:val="24"/>
          <w:szCs w:val="24"/>
        </w:rPr>
        <w:t xml:space="preserve"> such other powers and duties as the </w:t>
      </w:r>
      <w:proofErr w:type="gramStart"/>
      <w:r w:rsidRPr="005A74DF">
        <w:rPr>
          <w:rFonts w:ascii="Times New Roman" w:hAnsi="Times New Roman" w:cs="Times New Roman"/>
          <w:sz w:val="24"/>
          <w:szCs w:val="24"/>
        </w:rPr>
        <w:t>Board</w:t>
      </w:r>
      <w:proofErr w:type="gramEnd"/>
      <w:r w:rsidRPr="005A74DF">
        <w:rPr>
          <w:rFonts w:ascii="Times New Roman" w:hAnsi="Times New Roman" w:cs="Times New Roman"/>
          <w:sz w:val="24"/>
          <w:szCs w:val="24"/>
        </w:rPr>
        <w:t xml:space="preserve"> or these Bylaws </w:t>
      </w:r>
      <w:r w:rsidRPr="00A83465">
        <w:rPr>
          <w:rFonts w:ascii="Times New Roman" w:hAnsi="Times New Roman" w:cs="Times New Roman"/>
          <w:sz w:val="24"/>
          <w:szCs w:val="24"/>
        </w:rPr>
        <w:t xml:space="preserve">may require. </w:t>
      </w:r>
      <w:r w:rsidR="00AE2569" w:rsidRPr="00A83465">
        <w:rPr>
          <w:rFonts w:ascii="Times New Roman" w:hAnsi="Times New Roman" w:cs="Times New Roman"/>
          <w:sz w:val="24"/>
          <w:szCs w:val="24"/>
        </w:rPr>
        <w:t xml:space="preserve"> Additionally, the Chair</w:t>
      </w:r>
      <w:r w:rsidR="00201D35">
        <w:rPr>
          <w:rFonts w:ascii="Times New Roman" w:hAnsi="Times New Roman" w:cs="Times New Roman"/>
          <w:sz w:val="24"/>
          <w:szCs w:val="24"/>
        </w:rPr>
        <w:t>man</w:t>
      </w:r>
      <w:r w:rsidR="00AE2569" w:rsidRPr="00A83465">
        <w:rPr>
          <w:rFonts w:ascii="Times New Roman" w:hAnsi="Times New Roman" w:cs="Times New Roman"/>
          <w:sz w:val="24"/>
          <w:szCs w:val="24"/>
        </w:rPr>
        <w:t xml:space="preserve"> shall be authorized to sign checks, drafts, endorsements, notes and evidence of indebtedness of the Corporation issued by the Corporation.</w:t>
      </w:r>
    </w:p>
    <w:p w14:paraId="523CCF2F" w14:textId="77777777" w:rsidR="008C3AC7" w:rsidRPr="005A74DF" w:rsidRDefault="008C3AC7" w:rsidP="00341B41">
      <w:pPr>
        <w:spacing w:after="0" w:line="240" w:lineRule="auto"/>
        <w:rPr>
          <w:rFonts w:ascii="Times New Roman" w:hAnsi="Times New Roman" w:cs="Times New Roman"/>
          <w:sz w:val="24"/>
          <w:szCs w:val="24"/>
        </w:rPr>
      </w:pPr>
    </w:p>
    <w:p w14:paraId="01E5299A" w14:textId="6CA1E047" w:rsidR="002D21FA" w:rsidRPr="005A74DF" w:rsidRDefault="00AF1851" w:rsidP="00341B41">
      <w:pPr>
        <w:spacing w:after="0" w:line="240" w:lineRule="auto"/>
        <w:rPr>
          <w:rFonts w:ascii="Times New Roman" w:hAnsi="Times New Roman" w:cs="Times New Roman"/>
          <w:sz w:val="24"/>
          <w:szCs w:val="24"/>
        </w:rPr>
      </w:pPr>
      <w:r w:rsidRPr="005A74DF">
        <w:rPr>
          <w:rFonts w:ascii="Times New Roman" w:hAnsi="Times New Roman" w:cs="Times New Roman"/>
          <w:b/>
          <w:sz w:val="24"/>
          <w:szCs w:val="24"/>
        </w:rPr>
        <w:t xml:space="preserve">Section </w:t>
      </w:r>
      <w:r w:rsidR="00EE61B8" w:rsidRPr="005A74DF">
        <w:rPr>
          <w:rFonts w:ascii="Times New Roman" w:hAnsi="Times New Roman" w:cs="Times New Roman"/>
          <w:b/>
          <w:sz w:val="24"/>
          <w:szCs w:val="24"/>
        </w:rPr>
        <w:t>8</w:t>
      </w:r>
      <w:r w:rsidRPr="005A74DF">
        <w:rPr>
          <w:rFonts w:ascii="Times New Roman" w:hAnsi="Times New Roman" w:cs="Times New Roman"/>
          <w:b/>
          <w:sz w:val="24"/>
          <w:szCs w:val="24"/>
        </w:rPr>
        <w:t xml:space="preserve">: Responsibilities of Secretary.  </w:t>
      </w:r>
      <w:r w:rsidR="002D21FA" w:rsidRPr="005A74DF">
        <w:rPr>
          <w:rFonts w:ascii="Times New Roman" w:hAnsi="Times New Roman" w:cs="Times New Roman"/>
          <w:sz w:val="24"/>
          <w:szCs w:val="24"/>
        </w:rPr>
        <w:t xml:space="preserve">The Secretary of the </w:t>
      </w:r>
      <w:r w:rsidR="00201D35">
        <w:rPr>
          <w:rFonts w:ascii="Times New Roman" w:hAnsi="Times New Roman" w:cs="Times New Roman"/>
          <w:sz w:val="24"/>
          <w:szCs w:val="24"/>
        </w:rPr>
        <w:t>C</w:t>
      </w:r>
      <w:r w:rsidR="002D21FA" w:rsidRPr="005A74DF">
        <w:rPr>
          <w:rFonts w:ascii="Times New Roman" w:hAnsi="Times New Roman" w:cs="Times New Roman"/>
          <w:sz w:val="24"/>
          <w:szCs w:val="24"/>
        </w:rPr>
        <w:t xml:space="preserve">orporation shall have the following responsibilities: </w:t>
      </w:r>
    </w:p>
    <w:p w14:paraId="4F799F28" w14:textId="71858A75" w:rsidR="002D21FA" w:rsidRPr="005A74DF" w:rsidRDefault="00AF1851" w:rsidP="00341B41">
      <w:pPr>
        <w:pStyle w:val="ListParagraph"/>
        <w:numPr>
          <w:ilvl w:val="0"/>
          <w:numId w:val="5"/>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 xml:space="preserve">The Secretary shall keep or cause to </w:t>
      </w:r>
      <w:proofErr w:type="gramStart"/>
      <w:r w:rsidRPr="005A74DF">
        <w:rPr>
          <w:rFonts w:ascii="Times New Roman" w:hAnsi="Times New Roman" w:cs="Times New Roman"/>
          <w:sz w:val="24"/>
          <w:szCs w:val="24"/>
        </w:rPr>
        <w:t>be kept,</w:t>
      </w:r>
      <w:proofErr w:type="gramEnd"/>
      <w:r w:rsidRPr="005A74DF">
        <w:rPr>
          <w:rFonts w:ascii="Times New Roman" w:hAnsi="Times New Roman" w:cs="Times New Roman"/>
          <w:sz w:val="24"/>
          <w:szCs w:val="24"/>
        </w:rPr>
        <w:t xml:space="preserve"> at the </w:t>
      </w:r>
      <w:r w:rsidR="00201D35">
        <w:rPr>
          <w:rFonts w:ascii="Times New Roman" w:hAnsi="Times New Roman" w:cs="Times New Roman"/>
          <w:sz w:val="24"/>
          <w:szCs w:val="24"/>
        </w:rPr>
        <w:t>C</w:t>
      </w:r>
      <w:r w:rsidRPr="005A74DF">
        <w:rPr>
          <w:rFonts w:ascii="Times New Roman" w:hAnsi="Times New Roman" w:cs="Times New Roman"/>
          <w:sz w:val="24"/>
          <w:szCs w:val="24"/>
        </w:rPr>
        <w:t xml:space="preserve">orporation’s principal office or such other place as the Board may direct, a book of minutes of all meetings, proceedings, and actions of the Board, </w:t>
      </w:r>
      <w:r w:rsidR="00AE2569" w:rsidRPr="005A74DF">
        <w:rPr>
          <w:rFonts w:ascii="Times New Roman" w:hAnsi="Times New Roman" w:cs="Times New Roman"/>
          <w:sz w:val="24"/>
          <w:szCs w:val="24"/>
        </w:rPr>
        <w:t xml:space="preserve">and </w:t>
      </w:r>
      <w:r w:rsidRPr="005A74DF">
        <w:rPr>
          <w:rFonts w:ascii="Times New Roman" w:hAnsi="Times New Roman" w:cs="Times New Roman"/>
          <w:sz w:val="24"/>
          <w:szCs w:val="24"/>
        </w:rPr>
        <w:t xml:space="preserve">of committees of the Board.  The minutes of meetings shall include the time and place that the meeting was held; whether the meeting was annual, general, or special, and if special, how authorized; the notice given; the names of </w:t>
      </w:r>
      <w:proofErr w:type="gramStart"/>
      <w:r w:rsidRPr="005A74DF">
        <w:rPr>
          <w:rFonts w:ascii="Times New Roman" w:hAnsi="Times New Roman" w:cs="Times New Roman"/>
          <w:sz w:val="24"/>
          <w:szCs w:val="24"/>
        </w:rPr>
        <w:t>persons</w:t>
      </w:r>
      <w:proofErr w:type="gramEnd"/>
      <w:r w:rsidRPr="005A74DF">
        <w:rPr>
          <w:rFonts w:ascii="Times New Roman" w:hAnsi="Times New Roman" w:cs="Times New Roman"/>
          <w:sz w:val="24"/>
          <w:szCs w:val="24"/>
        </w:rPr>
        <w:t xml:space="preserve"> present at Bo</w:t>
      </w:r>
      <w:r w:rsidR="00503201" w:rsidRPr="005A74DF">
        <w:rPr>
          <w:rFonts w:ascii="Times New Roman" w:hAnsi="Times New Roman" w:cs="Times New Roman"/>
          <w:sz w:val="24"/>
          <w:szCs w:val="24"/>
        </w:rPr>
        <w:t>ard and committee meetings;</w:t>
      </w:r>
      <w:r w:rsidRPr="005A74DF">
        <w:rPr>
          <w:rFonts w:ascii="Times New Roman" w:hAnsi="Times New Roman" w:cs="Times New Roman"/>
          <w:sz w:val="24"/>
          <w:szCs w:val="24"/>
        </w:rPr>
        <w:t xml:space="preserve"> </w:t>
      </w:r>
      <w:r w:rsidR="00503201" w:rsidRPr="005A74DF">
        <w:rPr>
          <w:rFonts w:ascii="Times New Roman" w:hAnsi="Times New Roman" w:cs="Times New Roman"/>
          <w:sz w:val="24"/>
          <w:szCs w:val="24"/>
        </w:rPr>
        <w:t xml:space="preserve">and any action taken and the vote or abstention on that action of each </w:t>
      </w:r>
      <w:r w:rsidR="00AE2569" w:rsidRPr="005A74DF">
        <w:rPr>
          <w:rFonts w:ascii="Times New Roman" w:hAnsi="Times New Roman" w:cs="Times New Roman"/>
          <w:sz w:val="24"/>
          <w:szCs w:val="24"/>
        </w:rPr>
        <w:t>Director</w:t>
      </w:r>
      <w:r w:rsidR="00503201" w:rsidRPr="005A74DF">
        <w:rPr>
          <w:rFonts w:ascii="Times New Roman" w:hAnsi="Times New Roman" w:cs="Times New Roman"/>
          <w:sz w:val="24"/>
          <w:szCs w:val="24"/>
        </w:rPr>
        <w:t xml:space="preserve"> present for the action. </w:t>
      </w:r>
      <w:r w:rsidRPr="005A74DF">
        <w:rPr>
          <w:rFonts w:ascii="Times New Roman" w:hAnsi="Times New Roman" w:cs="Times New Roman"/>
          <w:sz w:val="24"/>
          <w:szCs w:val="24"/>
        </w:rPr>
        <w:t xml:space="preserve">  </w:t>
      </w:r>
    </w:p>
    <w:p w14:paraId="07DBB3CE" w14:textId="54D498F4" w:rsidR="008C3AC7" w:rsidRPr="005A74DF" w:rsidRDefault="002D21FA" w:rsidP="00341B41">
      <w:pPr>
        <w:pStyle w:val="ListParagraph"/>
        <w:numPr>
          <w:ilvl w:val="0"/>
          <w:numId w:val="5"/>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The Secretary shall keep</w:t>
      </w:r>
      <w:r w:rsidR="00AA222C" w:rsidRPr="005A74DF">
        <w:rPr>
          <w:rFonts w:ascii="Times New Roman" w:hAnsi="Times New Roman" w:cs="Times New Roman"/>
          <w:sz w:val="24"/>
          <w:szCs w:val="24"/>
        </w:rPr>
        <w:t xml:space="preserve"> or cause to </w:t>
      </w:r>
      <w:proofErr w:type="gramStart"/>
      <w:r w:rsidR="00AA222C" w:rsidRPr="005A74DF">
        <w:rPr>
          <w:rFonts w:ascii="Times New Roman" w:hAnsi="Times New Roman" w:cs="Times New Roman"/>
          <w:sz w:val="24"/>
          <w:szCs w:val="24"/>
        </w:rPr>
        <w:t>be kept,</w:t>
      </w:r>
      <w:proofErr w:type="gramEnd"/>
      <w:r w:rsidR="00AA222C" w:rsidRPr="005A74DF">
        <w:rPr>
          <w:rFonts w:ascii="Times New Roman" w:hAnsi="Times New Roman" w:cs="Times New Roman"/>
          <w:sz w:val="24"/>
          <w:szCs w:val="24"/>
        </w:rPr>
        <w:t xml:space="preserve"> at the </w:t>
      </w:r>
      <w:r w:rsidR="00201D35">
        <w:rPr>
          <w:rFonts w:ascii="Times New Roman" w:hAnsi="Times New Roman" w:cs="Times New Roman"/>
          <w:sz w:val="24"/>
          <w:szCs w:val="24"/>
        </w:rPr>
        <w:t>C</w:t>
      </w:r>
      <w:r w:rsidR="00AA222C" w:rsidRPr="005A74DF">
        <w:rPr>
          <w:rFonts w:ascii="Times New Roman" w:hAnsi="Times New Roman" w:cs="Times New Roman"/>
          <w:sz w:val="24"/>
          <w:szCs w:val="24"/>
        </w:rPr>
        <w:t xml:space="preserve">orporation’s principal office, a copy of the </w:t>
      </w:r>
      <w:r w:rsidR="008B18C4" w:rsidRPr="005A74DF">
        <w:rPr>
          <w:rFonts w:ascii="Times New Roman" w:hAnsi="Times New Roman" w:cs="Times New Roman"/>
          <w:sz w:val="24"/>
          <w:szCs w:val="24"/>
        </w:rPr>
        <w:t>Articles of Incorporation</w:t>
      </w:r>
      <w:r w:rsidR="00AA222C" w:rsidRPr="005A74DF">
        <w:rPr>
          <w:rFonts w:ascii="Times New Roman" w:hAnsi="Times New Roman" w:cs="Times New Roman"/>
          <w:sz w:val="24"/>
          <w:szCs w:val="24"/>
        </w:rPr>
        <w:t xml:space="preserve"> and Bylaws, as amended to date.  </w:t>
      </w:r>
    </w:p>
    <w:p w14:paraId="128D8A08" w14:textId="3BD19D36" w:rsidR="00BA1AB3" w:rsidRPr="005A74DF" w:rsidRDefault="00BA1AB3" w:rsidP="00341B41">
      <w:pPr>
        <w:pStyle w:val="ListParagraph"/>
        <w:numPr>
          <w:ilvl w:val="0"/>
          <w:numId w:val="5"/>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lastRenderedPageBreak/>
        <w:t xml:space="preserve">The Secretary shall keep or cause to </w:t>
      </w:r>
      <w:proofErr w:type="gramStart"/>
      <w:r w:rsidRPr="005A74DF">
        <w:rPr>
          <w:rFonts w:ascii="Times New Roman" w:hAnsi="Times New Roman" w:cs="Times New Roman"/>
          <w:sz w:val="24"/>
          <w:szCs w:val="24"/>
        </w:rPr>
        <w:t>be kept,</w:t>
      </w:r>
      <w:proofErr w:type="gramEnd"/>
      <w:r w:rsidRPr="005A74DF">
        <w:rPr>
          <w:rFonts w:ascii="Times New Roman" w:hAnsi="Times New Roman" w:cs="Times New Roman"/>
          <w:sz w:val="24"/>
          <w:szCs w:val="24"/>
        </w:rPr>
        <w:t xml:space="preserve"> at the </w:t>
      </w:r>
      <w:r w:rsidR="00201D35">
        <w:rPr>
          <w:rFonts w:ascii="Times New Roman" w:hAnsi="Times New Roman" w:cs="Times New Roman"/>
          <w:sz w:val="24"/>
          <w:szCs w:val="24"/>
        </w:rPr>
        <w:t>C</w:t>
      </w:r>
      <w:r w:rsidRPr="005A74DF">
        <w:rPr>
          <w:rFonts w:ascii="Times New Roman" w:hAnsi="Times New Roman" w:cs="Times New Roman"/>
          <w:sz w:val="24"/>
          <w:szCs w:val="24"/>
        </w:rPr>
        <w:t xml:space="preserve">orporation’s principal office or at a place determined by resolution of the </w:t>
      </w:r>
      <w:r w:rsidR="00291DA4" w:rsidRPr="005A74DF">
        <w:rPr>
          <w:rFonts w:ascii="Times New Roman" w:hAnsi="Times New Roman" w:cs="Times New Roman"/>
          <w:sz w:val="24"/>
          <w:szCs w:val="24"/>
        </w:rPr>
        <w:t>Board</w:t>
      </w:r>
      <w:r w:rsidRPr="005A74DF">
        <w:rPr>
          <w:rFonts w:ascii="Times New Roman" w:hAnsi="Times New Roman" w:cs="Times New Roman"/>
          <w:sz w:val="24"/>
          <w:szCs w:val="24"/>
        </w:rPr>
        <w:t xml:space="preserve">, a record of the </w:t>
      </w:r>
      <w:r w:rsidR="00AE2569" w:rsidRPr="005A74DF">
        <w:rPr>
          <w:rFonts w:ascii="Times New Roman" w:hAnsi="Times New Roman" w:cs="Times New Roman"/>
          <w:sz w:val="24"/>
          <w:szCs w:val="24"/>
        </w:rPr>
        <w:t>C</w:t>
      </w:r>
      <w:r w:rsidRPr="005A74DF">
        <w:rPr>
          <w:rFonts w:ascii="Times New Roman" w:hAnsi="Times New Roman" w:cs="Times New Roman"/>
          <w:sz w:val="24"/>
          <w:szCs w:val="24"/>
        </w:rPr>
        <w:t xml:space="preserve">orporation’s </w:t>
      </w:r>
      <w:r w:rsidR="00AE2569" w:rsidRPr="005A74DF">
        <w:rPr>
          <w:rFonts w:ascii="Times New Roman" w:hAnsi="Times New Roman" w:cs="Times New Roman"/>
          <w:sz w:val="24"/>
          <w:szCs w:val="24"/>
        </w:rPr>
        <w:t>Directors</w:t>
      </w:r>
      <w:r w:rsidRPr="005A74DF">
        <w:rPr>
          <w:rFonts w:ascii="Times New Roman" w:hAnsi="Times New Roman" w:cs="Times New Roman"/>
          <w:sz w:val="24"/>
          <w:szCs w:val="24"/>
        </w:rPr>
        <w:t xml:space="preserve">, showing each </w:t>
      </w:r>
      <w:r w:rsidR="00AE2569" w:rsidRPr="005A74DF">
        <w:rPr>
          <w:rFonts w:ascii="Times New Roman" w:hAnsi="Times New Roman" w:cs="Times New Roman"/>
          <w:sz w:val="24"/>
          <w:szCs w:val="24"/>
        </w:rPr>
        <w:t>Director’s</w:t>
      </w:r>
      <w:r w:rsidRPr="005A74DF">
        <w:rPr>
          <w:rFonts w:ascii="Times New Roman" w:hAnsi="Times New Roman" w:cs="Times New Roman"/>
          <w:sz w:val="24"/>
          <w:szCs w:val="24"/>
        </w:rPr>
        <w:t xml:space="preserve"> name, address, </w:t>
      </w:r>
      <w:r w:rsidR="00AE2569" w:rsidRPr="005A74DF">
        <w:rPr>
          <w:rFonts w:ascii="Times New Roman" w:hAnsi="Times New Roman" w:cs="Times New Roman"/>
          <w:sz w:val="24"/>
          <w:szCs w:val="24"/>
        </w:rPr>
        <w:t xml:space="preserve">and </w:t>
      </w:r>
      <w:r w:rsidRPr="005A74DF">
        <w:rPr>
          <w:rFonts w:ascii="Times New Roman" w:hAnsi="Times New Roman" w:cs="Times New Roman"/>
          <w:sz w:val="24"/>
          <w:szCs w:val="24"/>
        </w:rPr>
        <w:t xml:space="preserve">business represented. </w:t>
      </w:r>
    </w:p>
    <w:p w14:paraId="5AF4FE1E" w14:textId="77777777" w:rsidR="00BA1AB3" w:rsidRPr="005A74DF" w:rsidRDefault="00BA1AB3" w:rsidP="00341B41">
      <w:pPr>
        <w:pStyle w:val="ListParagraph"/>
        <w:numPr>
          <w:ilvl w:val="0"/>
          <w:numId w:val="5"/>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 xml:space="preserve">The Secretary shall give, or cause to be given, notice of all meetings that these Bylaws require to be given.  The Secretary shall keep the corporate seal, if any, in safe custody and shall have such other powers and perform such other duties as the Board or the Bylaws may require.  </w:t>
      </w:r>
    </w:p>
    <w:p w14:paraId="4ED7D0CC" w14:textId="77777777" w:rsidR="005E0BF0" w:rsidRPr="005A74DF" w:rsidRDefault="005E0BF0" w:rsidP="00341B41">
      <w:pPr>
        <w:spacing w:after="0" w:line="240" w:lineRule="auto"/>
        <w:rPr>
          <w:rFonts w:ascii="Times New Roman" w:hAnsi="Times New Roman" w:cs="Times New Roman"/>
          <w:sz w:val="24"/>
          <w:szCs w:val="24"/>
        </w:rPr>
      </w:pPr>
    </w:p>
    <w:p w14:paraId="487209BC" w14:textId="0ED155AD" w:rsidR="005E0BF0" w:rsidRPr="005A74DF" w:rsidRDefault="005E0BF0" w:rsidP="00341B41">
      <w:pPr>
        <w:spacing w:after="0" w:line="240" w:lineRule="auto"/>
        <w:rPr>
          <w:rFonts w:ascii="Times New Roman" w:hAnsi="Times New Roman" w:cs="Times New Roman"/>
          <w:sz w:val="24"/>
          <w:szCs w:val="24"/>
        </w:rPr>
      </w:pPr>
      <w:r w:rsidRPr="005A74DF">
        <w:rPr>
          <w:rFonts w:ascii="Times New Roman" w:hAnsi="Times New Roman" w:cs="Times New Roman"/>
          <w:b/>
          <w:sz w:val="24"/>
          <w:szCs w:val="24"/>
        </w:rPr>
        <w:t xml:space="preserve">Section </w:t>
      </w:r>
      <w:r w:rsidR="00AD4190" w:rsidRPr="005A74DF">
        <w:rPr>
          <w:rFonts w:ascii="Times New Roman" w:hAnsi="Times New Roman" w:cs="Times New Roman"/>
          <w:b/>
          <w:sz w:val="24"/>
          <w:szCs w:val="24"/>
        </w:rPr>
        <w:t>9</w:t>
      </w:r>
      <w:r w:rsidRPr="005A74DF">
        <w:rPr>
          <w:rFonts w:ascii="Times New Roman" w:hAnsi="Times New Roman" w:cs="Times New Roman"/>
          <w:b/>
          <w:sz w:val="24"/>
          <w:szCs w:val="24"/>
        </w:rPr>
        <w:t>: Responsibilit</w:t>
      </w:r>
      <w:r w:rsidR="00C53477" w:rsidRPr="005A74DF">
        <w:rPr>
          <w:rFonts w:ascii="Times New Roman" w:hAnsi="Times New Roman" w:cs="Times New Roman"/>
          <w:b/>
          <w:sz w:val="24"/>
          <w:szCs w:val="24"/>
        </w:rPr>
        <w:t>ies</w:t>
      </w:r>
      <w:r w:rsidRPr="005A74DF">
        <w:rPr>
          <w:rFonts w:ascii="Times New Roman" w:hAnsi="Times New Roman" w:cs="Times New Roman"/>
          <w:b/>
          <w:sz w:val="24"/>
          <w:szCs w:val="24"/>
        </w:rPr>
        <w:t xml:space="preserve"> of Treasurer.  </w:t>
      </w:r>
      <w:r w:rsidRPr="005A74DF">
        <w:rPr>
          <w:rFonts w:ascii="Times New Roman" w:hAnsi="Times New Roman" w:cs="Times New Roman"/>
          <w:sz w:val="24"/>
          <w:szCs w:val="24"/>
        </w:rPr>
        <w:t xml:space="preserve">The Treasurer of the </w:t>
      </w:r>
      <w:r w:rsidR="00201D35">
        <w:rPr>
          <w:rFonts w:ascii="Times New Roman" w:hAnsi="Times New Roman" w:cs="Times New Roman"/>
          <w:sz w:val="24"/>
          <w:szCs w:val="24"/>
        </w:rPr>
        <w:t>C</w:t>
      </w:r>
      <w:r w:rsidRPr="005A74DF">
        <w:rPr>
          <w:rFonts w:ascii="Times New Roman" w:hAnsi="Times New Roman" w:cs="Times New Roman"/>
          <w:sz w:val="24"/>
          <w:szCs w:val="24"/>
        </w:rPr>
        <w:t xml:space="preserve">orporation shall have the following responsibilities: </w:t>
      </w:r>
    </w:p>
    <w:p w14:paraId="59EC5327" w14:textId="3C7C0351" w:rsidR="005E0BF0" w:rsidRPr="005A74DF" w:rsidRDefault="005E0BF0" w:rsidP="00341B41">
      <w:pPr>
        <w:pStyle w:val="ListParagraph"/>
        <w:numPr>
          <w:ilvl w:val="0"/>
          <w:numId w:val="6"/>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 xml:space="preserve">The Treasurer shall keep and maintain, or cause to be kept and maintained, adequate and correct books and accounts of the </w:t>
      </w:r>
      <w:r w:rsidR="00E53A22">
        <w:rPr>
          <w:rFonts w:ascii="Times New Roman" w:hAnsi="Times New Roman" w:cs="Times New Roman"/>
          <w:sz w:val="24"/>
          <w:szCs w:val="24"/>
        </w:rPr>
        <w:t>C</w:t>
      </w:r>
      <w:r w:rsidR="00E53A22" w:rsidRPr="005A74DF">
        <w:rPr>
          <w:rFonts w:ascii="Times New Roman" w:hAnsi="Times New Roman" w:cs="Times New Roman"/>
          <w:sz w:val="24"/>
          <w:szCs w:val="24"/>
        </w:rPr>
        <w:t xml:space="preserve">orporation’s </w:t>
      </w:r>
      <w:r w:rsidRPr="005A74DF">
        <w:rPr>
          <w:rFonts w:ascii="Times New Roman" w:hAnsi="Times New Roman" w:cs="Times New Roman"/>
          <w:sz w:val="24"/>
          <w:szCs w:val="24"/>
        </w:rPr>
        <w:t xml:space="preserve">properties and transactions.  The Treasurer shall send or cause to be given to the </w:t>
      </w:r>
      <w:r w:rsidR="00291DA4" w:rsidRPr="005A74DF">
        <w:rPr>
          <w:rFonts w:ascii="Times New Roman" w:hAnsi="Times New Roman" w:cs="Times New Roman"/>
          <w:sz w:val="24"/>
          <w:szCs w:val="24"/>
        </w:rPr>
        <w:t>Director</w:t>
      </w:r>
      <w:r w:rsidRPr="005A74DF">
        <w:rPr>
          <w:rFonts w:ascii="Times New Roman" w:hAnsi="Times New Roman" w:cs="Times New Roman"/>
          <w:sz w:val="24"/>
          <w:szCs w:val="24"/>
        </w:rPr>
        <w:t>s such financial statements and reports as are required to be given by law, by these Bylaws, by the</w:t>
      </w:r>
      <w:r w:rsidR="00A83465">
        <w:rPr>
          <w:rFonts w:ascii="Times New Roman" w:hAnsi="Times New Roman" w:cs="Times New Roman"/>
          <w:sz w:val="24"/>
          <w:szCs w:val="24"/>
        </w:rPr>
        <w:t xml:space="preserve"> TCTBID </w:t>
      </w:r>
      <w:r w:rsidRPr="005A74DF">
        <w:rPr>
          <w:rFonts w:ascii="Times New Roman" w:hAnsi="Times New Roman" w:cs="Times New Roman"/>
          <w:sz w:val="24"/>
          <w:szCs w:val="24"/>
        </w:rPr>
        <w:t xml:space="preserve">Management District Plan, or by the Board.  The books of account shall be open to inspection by any </w:t>
      </w:r>
      <w:r w:rsidR="00291DA4" w:rsidRPr="005A74DF">
        <w:rPr>
          <w:rFonts w:ascii="Times New Roman" w:hAnsi="Times New Roman" w:cs="Times New Roman"/>
          <w:sz w:val="24"/>
          <w:szCs w:val="24"/>
        </w:rPr>
        <w:t>Director</w:t>
      </w:r>
      <w:r w:rsidRPr="005A74DF">
        <w:rPr>
          <w:rFonts w:ascii="Times New Roman" w:hAnsi="Times New Roman" w:cs="Times New Roman"/>
          <w:sz w:val="24"/>
          <w:szCs w:val="24"/>
        </w:rPr>
        <w:t xml:space="preserve"> at all reasonable times. </w:t>
      </w:r>
    </w:p>
    <w:p w14:paraId="5A3EE18C" w14:textId="2E0B9F87" w:rsidR="005E0BF0" w:rsidRPr="005A74DF" w:rsidRDefault="005E0BF0" w:rsidP="00341B41">
      <w:pPr>
        <w:pStyle w:val="ListParagraph"/>
        <w:numPr>
          <w:ilvl w:val="0"/>
          <w:numId w:val="6"/>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 xml:space="preserve">The Treasurer shall deposit, or cause to be deposited, all money and other valuables in the name and to the credit of the </w:t>
      </w:r>
      <w:r w:rsidR="00201D35">
        <w:rPr>
          <w:rFonts w:ascii="Times New Roman" w:hAnsi="Times New Roman" w:cs="Times New Roman"/>
          <w:sz w:val="24"/>
          <w:szCs w:val="24"/>
        </w:rPr>
        <w:t>C</w:t>
      </w:r>
      <w:r w:rsidRPr="005A74DF">
        <w:rPr>
          <w:rFonts w:ascii="Times New Roman" w:hAnsi="Times New Roman" w:cs="Times New Roman"/>
          <w:sz w:val="24"/>
          <w:szCs w:val="24"/>
        </w:rPr>
        <w:t xml:space="preserve">orporation with such depositories as the Board may designate; shall disburse the </w:t>
      </w:r>
      <w:r w:rsidR="00201D35">
        <w:rPr>
          <w:rFonts w:ascii="Times New Roman" w:hAnsi="Times New Roman" w:cs="Times New Roman"/>
          <w:sz w:val="24"/>
          <w:szCs w:val="24"/>
        </w:rPr>
        <w:t>C</w:t>
      </w:r>
      <w:r w:rsidRPr="005A74DF">
        <w:rPr>
          <w:rFonts w:ascii="Times New Roman" w:hAnsi="Times New Roman" w:cs="Times New Roman"/>
          <w:sz w:val="24"/>
          <w:szCs w:val="24"/>
        </w:rPr>
        <w:t>orporation’s funds as the Board may order; shall render to the</w:t>
      </w:r>
      <w:r w:rsidR="003811F6" w:rsidRPr="005A74DF">
        <w:rPr>
          <w:rFonts w:ascii="Times New Roman" w:hAnsi="Times New Roman" w:cs="Times New Roman"/>
          <w:sz w:val="24"/>
          <w:szCs w:val="24"/>
        </w:rPr>
        <w:t xml:space="preserve"> Chair</w:t>
      </w:r>
      <w:r w:rsidR="00201D35">
        <w:rPr>
          <w:rFonts w:ascii="Times New Roman" w:hAnsi="Times New Roman" w:cs="Times New Roman"/>
          <w:sz w:val="24"/>
          <w:szCs w:val="24"/>
        </w:rPr>
        <w:t>man</w:t>
      </w:r>
      <w:r w:rsidRPr="005A74DF">
        <w:rPr>
          <w:rFonts w:ascii="Times New Roman" w:hAnsi="Times New Roman" w:cs="Times New Roman"/>
          <w:sz w:val="24"/>
          <w:szCs w:val="24"/>
        </w:rPr>
        <w:t xml:space="preserve"> and the Board, when requested, an account of all transactions as Treasurer and of the financial condition of the </w:t>
      </w:r>
      <w:r w:rsidR="00E53A22">
        <w:rPr>
          <w:rFonts w:ascii="Times New Roman" w:hAnsi="Times New Roman" w:cs="Times New Roman"/>
          <w:sz w:val="24"/>
          <w:szCs w:val="24"/>
        </w:rPr>
        <w:t>C</w:t>
      </w:r>
      <w:r w:rsidR="00E53A22" w:rsidRPr="005A74DF">
        <w:rPr>
          <w:rFonts w:ascii="Times New Roman" w:hAnsi="Times New Roman" w:cs="Times New Roman"/>
          <w:sz w:val="24"/>
          <w:szCs w:val="24"/>
        </w:rPr>
        <w:t>orporation</w:t>
      </w:r>
      <w:r w:rsidRPr="005A74DF">
        <w:rPr>
          <w:rFonts w:ascii="Times New Roman" w:hAnsi="Times New Roman" w:cs="Times New Roman"/>
          <w:sz w:val="24"/>
          <w:szCs w:val="24"/>
        </w:rPr>
        <w:t xml:space="preserve">; and have such other powers and perform such other duties as the Board or these Bylaws may require. </w:t>
      </w:r>
    </w:p>
    <w:p w14:paraId="395FA4A8" w14:textId="77777777" w:rsidR="00244281" w:rsidRPr="005A74DF" w:rsidRDefault="00244281" w:rsidP="000E4158">
      <w:pPr>
        <w:spacing w:after="0" w:line="240" w:lineRule="auto"/>
        <w:rPr>
          <w:rFonts w:ascii="Times New Roman" w:hAnsi="Times New Roman" w:cs="Times New Roman"/>
          <w:sz w:val="24"/>
          <w:szCs w:val="24"/>
        </w:rPr>
      </w:pPr>
    </w:p>
    <w:p w14:paraId="253C90FB" w14:textId="5A025A5D" w:rsidR="00244281" w:rsidRPr="005A74DF" w:rsidRDefault="00244281" w:rsidP="00341B41">
      <w:pPr>
        <w:spacing w:after="0" w:line="240" w:lineRule="auto"/>
        <w:rPr>
          <w:rFonts w:ascii="Times New Roman" w:hAnsi="Times New Roman" w:cs="Times New Roman"/>
          <w:sz w:val="24"/>
          <w:szCs w:val="24"/>
        </w:rPr>
      </w:pPr>
      <w:r w:rsidRPr="005A74DF">
        <w:rPr>
          <w:rFonts w:ascii="Times New Roman" w:hAnsi="Times New Roman" w:cs="Times New Roman"/>
          <w:b/>
          <w:sz w:val="24"/>
          <w:szCs w:val="24"/>
        </w:rPr>
        <w:t>Section 1</w:t>
      </w:r>
      <w:r w:rsidR="00F44F67" w:rsidRPr="005A74DF">
        <w:rPr>
          <w:rFonts w:ascii="Times New Roman" w:hAnsi="Times New Roman" w:cs="Times New Roman"/>
          <w:b/>
          <w:sz w:val="24"/>
          <w:szCs w:val="24"/>
        </w:rPr>
        <w:t>0</w:t>
      </w:r>
      <w:r w:rsidRPr="005A74DF">
        <w:rPr>
          <w:rFonts w:ascii="Times New Roman" w:hAnsi="Times New Roman" w:cs="Times New Roman"/>
          <w:b/>
          <w:sz w:val="24"/>
          <w:szCs w:val="24"/>
        </w:rPr>
        <w:t xml:space="preserve">: Loans.  </w:t>
      </w:r>
      <w:r w:rsidRPr="005A74DF">
        <w:rPr>
          <w:rFonts w:ascii="Times New Roman" w:hAnsi="Times New Roman" w:cs="Times New Roman"/>
          <w:sz w:val="24"/>
          <w:szCs w:val="24"/>
        </w:rPr>
        <w:t xml:space="preserve">The </w:t>
      </w:r>
      <w:r w:rsidR="00201D35">
        <w:rPr>
          <w:rFonts w:ascii="Times New Roman" w:hAnsi="Times New Roman" w:cs="Times New Roman"/>
          <w:sz w:val="24"/>
          <w:szCs w:val="24"/>
        </w:rPr>
        <w:t>C</w:t>
      </w:r>
      <w:r w:rsidRPr="005A74DF">
        <w:rPr>
          <w:rFonts w:ascii="Times New Roman" w:hAnsi="Times New Roman" w:cs="Times New Roman"/>
          <w:sz w:val="24"/>
          <w:szCs w:val="24"/>
        </w:rPr>
        <w:t xml:space="preserve">orporation shall not loan any money or property to, or guarantee the obligation </w:t>
      </w:r>
      <w:proofErr w:type="gramStart"/>
      <w:r w:rsidRPr="005A74DF">
        <w:rPr>
          <w:rFonts w:ascii="Times New Roman" w:hAnsi="Times New Roman" w:cs="Times New Roman"/>
          <w:sz w:val="24"/>
          <w:szCs w:val="24"/>
        </w:rPr>
        <w:t>of,</w:t>
      </w:r>
      <w:proofErr w:type="gramEnd"/>
      <w:r w:rsidRPr="005A74DF">
        <w:rPr>
          <w:rFonts w:ascii="Times New Roman" w:hAnsi="Times New Roman" w:cs="Times New Roman"/>
          <w:sz w:val="24"/>
          <w:szCs w:val="24"/>
        </w:rPr>
        <w:t xml:space="preserve"> any </w:t>
      </w:r>
      <w:r w:rsidR="00291DA4" w:rsidRPr="005A74DF">
        <w:rPr>
          <w:rFonts w:ascii="Times New Roman" w:hAnsi="Times New Roman" w:cs="Times New Roman"/>
          <w:sz w:val="24"/>
          <w:szCs w:val="24"/>
        </w:rPr>
        <w:t>Director</w:t>
      </w:r>
      <w:r w:rsidRPr="005A74DF">
        <w:rPr>
          <w:rFonts w:ascii="Times New Roman" w:hAnsi="Times New Roman" w:cs="Times New Roman"/>
          <w:sz w:val="24"/>
          <w:szCs w:val="24"/>
        </w:rPr>
        <w:t xml:space="preserve"> or officer of the </w:t>
      </w:r>
      <w:r w:rsidR="00E53A22">
        <w:rPr>
          <w:rFonts w:ascii="Times New Roman" w:hAnsi="Times New Roman" w:cs="Times New Roman"/>
          <w:sz w:val="24"/>
          <w:szCs w:val="24"/>
        </w:rPr>
        <w:t>C</w:t>
      </w:r>
      <w:r w:rsidR="00E53A22" w:rsidRPr="005A74DF">
        <w:rPr>
          <w:rFonts w:ascii="Times New Roman" w:hAnsi="Times New Roman" w:cs="Times New Roman"/>
          <w:sz w:val="24"/>
          <w:szCs w:val="24"/>
        </w:rPr>
        <w:t>orporation</w:t>
      </w:r>
      <w:r w:rsidRPr="005A74DF">
        <w:rPr>
          <w:rFonts w:ascii="Times New Roman" w:hAnsi="Times New Roman" w:cs="Times New Roman"/>
          <w:sz w:val="24"/>
          <w:szCs w:val="24"/>
        </w:rPr>
        <w:t xml:space="preserve">.  The </w:t>
      </w:r>
      <w:r w:rsidR="00E53A22">
        <w:rPr>
          <w:rFonts w:ascii="Times New Roman" w:hAnsi="Times New Roman" w:cs="Times New Roman"/>
          <w:sz w:val="24"/>
          <w:szCs w:val="24"/>
        </w:rPr>
        <w:t>C</w:t>
      </w:r>
      <w:r w:rsidR="00E53A22" w:rsidRPr="005A74DF">
        <w:rPr>
          <w:rFonts w:ascii="Times New Roman" w:hAnsi="Times New Roman" w:cs="Times New Roman"/>
          <w:sz w:val="24"/>
          <w:szCs w:val="24"/>
        </w:rPr>
        <w:t xml:space="preserve">orporation </w:t>
      </w:r>
      <w:r w:rsidRPr="005A74DF">
        <w:rPr>
          <w:rFonts w:ascii="Times New Roman" w:hAnsi="Times New Roman" w:cs="Times New Roman"/>
          <w:sz w:val="24"/>
          <w:szCs w:val="24"/>
        </w:rPr>
        <w:t xml:space="preserve">may advance money to a </w:t>
      </w:r>
      <w:proofErr w:type="gramStart"/>
      <w:r w:rsidR="00291DA4" w:rsidRPr="005A74DF">
        <w:rPr>
          <w:rFonts w:ascii="Times New Roman" w:hAnsi="Times New Roman" w:cs="Times New Roman"/>
          <w:sz w:val="24"/>
          <w:szCs w:val="24"/>
        </w:rPr>
        <w:t>Director</w:t>
      </w:r>
      <w:proofErr w:type="gramEnd"/>
      <w:r w:rsidRPr="005A74DF">
        <w:rPr>
          <w:rFonts w:ascii="Times New Roman" w:hAnsi="Times New Roman" w:cs="Times New Roman"/>
          <w:sz w:val="24"/>
          <w:szCs w:val="24"/>
        </w:rPr>
        <w:t xml:space="preserve"> or officer for reasonable business expenses, provided that the </w:t>
      </w:r>
      <w:r w:rsidR="00291DA4" w:rsidRPr="005A74DF">
        <w:rPr>
          <w:rFonts w:ascii="Times New Roman" w:hAnsi="Times New Roman" w:cs="Times New Roman"/>
          <w:sz w:val="24"/>
          <w:szCs w:val="24"/>
        </w:rPr>
        <w:t>Director</w:t>
      </w:r>
      <w:r w:rsidRPr="005A74DF">
        <w:rPr>
          <w:rFonts w:ascii="Times New Roman" w:hAnsi="Times New Roman" w:cs="Times New Roman"/>
          <w:sz w:val="24"/>
          <w:szCs w:val="24"/>
        </w:rPr>
        <w:t xml:space="preserve"> or officer is entitled to reimbursement.  </w:t>
      </w:r>
    </w:p>
    <w:p w14:paraId="1F92BFC2" w14:textId="77777777" w:rsidR="00244281" w:rsidRPr="005A74DF" w:rsidRDefault="00244281" w:rsidP="00341B41">
      <w:pPr>
        <w:spacing w:after="0" w:line="240" w:lineRule="auto"/>
        <w:rPr>
          <w:rFonts w:ascii="Times New Roman" w:hAnsi="Times New Roman" w:cs="Times New Roman"/>
          <w:sz w:val="24"/>
          <w:szCs w:val="24"/>
        </w:rPr>
      </w:pPr>
    </w:p>
    <w:p w14:paraId="5BD32F65" w14:textId="77777777" w:rsidR="006A0218" w:rsidRPr="005A74DF" w:rsidRDefault="006A0218" w:rsidP="00341B41">
      <w:pPr>
        <w:spacing w:after="0" w:line="240" w:lineRule="auto"/>
        <w:jc w:val="center"/>
        <w:rPr>
          <w:rFonts w:ascii="Times New Roman" w:hAnsi="Times New Roman" w:cs="Times New Roman"/>
          <w:b/>
          <w:sz w:val="24"/>
          <w:szCs w:val="24"/>
        </w:rPr>
      </w:pPr>
      <w:r w:rsidRPr="005A74DF">
        <w:rPr>
          <w:rFonts w:ascii="Times New Roman" w:hAnsi="Times New Roman" w:cs="Times New Roman"/>
          <w:b/>
          <w:sz w:val="24"/>
          <w:szCs w:val="24"/>
        </w:rPr>
        <w:t>ARTICLE VIII</w:t>
      </w:r>
    </w:p>
    <w:p w14:paraId="4FCE1F31" w14:textId="77777777" w:rsidR="006A0218" w:rsidRPr="005A74DF" w:rsidRDefault="006A0218" w:rsidP="00341B41">
      <w:pPr>
        <w:spacing w:after="0" w:line="240" w:lineRule="auto"/>
        <w:jc w:val="center"/>
        <w:rPr>
          <w:rFonts w:ascii="Times New Roman" w:hAnsi="Times New Roman" w:cs="Times New Roman"/>
          <w:b/>
          <w:sz w:val="24"/>
          <w:szCs w:val="24"/>
        </w:rPr>
      </w:pPr>
      <w:r w:rsidRPr="005A74DF">
        <w:rPr>
          <w:rFonts w:ascii="Times New Roman" w:hAnsi="Times New Roman" w:cs="Times New Roman"/>
          <w:b/>
          <w:sz w:val="24"/>
          <w:szCs w:val="24"/>
        </w:rPr>
        <w:t>COMMITTEES</w:t>
      </w:r>
    </w:p>
    <w:p w14:paraId="318F6B0D" w14:textId="77777777" w:rsidR="00244281" w:rsidRPr="005A74DF" w:rsidRDefault="00244281" w:rsidP="00341B41">
      <w:pPr>
        <w:spacing w:after="0" w:line="240" w:lineRule="auto"/>
        <w:rPr>
          <w:rFonts w:ascii="Times New Roman" w:hAnsi="Times New Roman" w:cs="Times New Roman"/>
          <w:sz w:val="24"/>
          <w:szCs w:val="24"/>
        </w:rPr>
      </w:pPr>
    </w:p>
    <w:p w14:paraId="660A99CD" w14:textId="77777777" w:rsidR="006A0218" w:rsidRPr="005A74DF" w:rsidRDefault="006A0218" w:rsidP="00341B41">
      <w:pPr>
        <w:spacing w:after="0" w:line="240" w:lineRule="auto"/>
        <w:rPr>
          <w:rFonts w:ascii="Times New Roman" w:hAnsi="Times New Roman" w:cs="Times New Roman"/>
          <w:sz w:val="24"/>
          <w:szCs w:val="24"/>
        </w:rPr>
      </w:pPr>
      <w:r w:rsidRPr="005A74DF">
        <w:rPr>
          <w:rFonts w:ascii="Times New Roman" w:hAnsi="Times New Roman" w:cs="Times New Roman"/>
          <w:b/>
          <w:sz w:val="24"/>
          <w:szCs w:val="24"/>
        </w:rPr>
        <w:t xml:space="preserve">Section 1: </w:t>
      </w:r>
      <w:r w:rsidR="00EF4814" w:rsidRPr="005A74DF">
        <w:rPr>
          <w:rFonts w:ascii="Times New Roman" w:hAnsi="Times New Roman" w:cs="Times New Roman"/>
          <w:b/>
          <w:sz w:val="24"/>
          <w:szCs w:val="24"/>
        </w:rPr>
        <w:t>Establishment</w:t>
      </w:r>
      <w:r w:rsidRPr="005A74DF">
        <w:rPr>
          <w:rFonts w:ascii="Times New Roman" w:hAnsi="Times New Roman" w:cs="Times New Roman"/>
          <w:b/>
          <w:sz w:val="24"/>
          <w:szCs w:val="24"/>
        </w:rPr>
        <w:t xml:space="preserve">.  </w:t>
      </w:r>
      <w:r w:rsidRPr="005A74DF">
        <w:rPr>
          <w:rFonts w:ascii="Times New Roman" w:hAnsi="Times New Roman" w:cs="Times New Roman"/>
          <w:sz w:val="24"/>
          <w:szCs w:val="24"/>
        </w:rPr>
        <w:t xml:space="preserve">The Board, by resolution adopted by </w:t>
      </w:r>
      <w:proofErr w:type="gramStart"/>
      <w:r w:rsidRPr="005A74DF">
        <w:rPr>
          <w:rFonts w:ascii="Times New Roman" w:hAnsi="Times New Roman" w:cs="Times New Roman"/>
          <w:sz w:val="24"/>
          <w:szCs w:val="24"/>
        </w:rPr>
        <w:t>a majority of</w:t>
      </w:r>
      <w:proofErr w:type="gramEnd"/>
      <w:r w:rsidRPr="005A74DF">
        <w:rPr>
          <w:rFonts w:ascii="Times New Roman" w:hAnsi="Times New Roman" w:cs="Times New Roman"/>
          <w:sz w:val="24"/>
          <w:szCs w:val="24"/>
        </w:rPr>
        <w:t xml:space="preserve"> the </w:t>
      </w:r>
      <w:r w:rsidR="00291DA4" w:rsidRPr="005A74DF">
        <w:rPr>
          <w:rFonts w:ascii="Times New Roman" w:hAnsi="Times New Roman" w:cs="Times New Roman"/>
          <w:sz w:val="24"/>
          <w:szCs w:val="24"/>
        </w:rPr>
        <w:t>Director</w:t>
      </w:r>
      <w:r w:rsidRPr="005A74DF">
        <w:rPr>
          <w:rFonts w:ascii="Times New Roman" w:hAnsi="Times New Roman" w:cs="Times New Roman"/>
          <w:sz w:val="24"/>
          <w:szCs w:val="24"/>
        </w:rPr>
        <w:t>s then in office, may create one or more committees, each consisting of two or more Directors</w:t>
      </w:r>
      <w:r w:rsidR="0021623F" w:rsidRPr="005A74DF">
        <w:rPr>
          <w:rFonts w:ascii="Times New Roman" w:hAnsi="Times New Roman" w:cs="Times New Roman"/>
          <w:sz w:val="24"/>
          <w:szCs w:val="24"/>
        </w:rPr>
        <w:t xml:space="preserve"> and no one who is not a </w:t>
      </w:r>
      <w:proofErr w:type="gramStart"/>
      <w:r w:rsidR="0021623F" w:rsidRPr="005A74DF">
        <w:rPr>
          <w:rFonts w:ascii="Times New Roman" w:hAnsi="Times New Roman" w:cs="Times New Roman"/>
          <w:sz w:val="24"/>
          <w:szCs w:val="24"/>
        </w:rPr>
        <w:t>Director</w:t>
      </w:r>
      <w:proofErr w:type="gramEnd"/>
      <w:r w:rsidRPr="005A74DF">
        <w:rPr>
          <w:rFonts w:ascii="Times New Roman" w:hAnsi="Times New Roman" w:cs="Times New Roman"/>
          <w:sz w:val="24"/>
          <w:szCs w:val="24"/>
        </w:rPr>
        <w:t xml:space="preserve">, to serve at the pleasure of the Board.  Appointments to committees of the Board shall be by majority vote of the Directors then in office.  The Board may appoint one or more Directors as alternate members of such committee, who may replace any absent member at any meeting.  Any such committee shall have all the authority of the Board, to the extent provided in the Board resolution, except that no committee may do the following: </w:t>
      </w:r>
    </w:p>
    <w:p w14:paraId="3FBB43A3" w14:textId="77777777" w:rsidR="006A0218" w:rsidRPr="005A74DF" w:rsidRDefault="006A0218" w:rsidP="00341B41">
      <w:pPr>
        <w:pStyle w:val="ListParagraph"/>
        <w:numPr>
          <w:ilvl w:val="0"/>
          <w:numId w:val="8"/>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 xml:space="preserve">Fill vacancies on the Board or any committee of the </w:t>
      </w:r>
      <w:proofErr w:type="gramStart"/>
      <w:r w:rsidRPr="005A74DF">
        <w:rPr>
          <w:rFonts w:ascii="Times New Roman" w:hAnsi="Times New Roman" w:cs="Times New Roman"/>
          <w:sz w:val="24"/>
          <w:szCs w:val="24"/>
        </w:rPr>
        <w:t>Board;</w:t>
      </w:r>
      <w:proofErr w:type="gramEnd"/>
      <w:r w:rsidRPr="005A74DF">
        <w:rPr>
          <w:rFonts w:ascii="Times New Roman" w:hAnsi="Times New Roman" w:cs="Times New Roman"/>
          <w:sz w:val="24"/>
          <w:szCs w:val="24"/>
        </w:rPr>
        <w:t xml:space="preserve"> </w:t>
      </w:r>
    </w:p>
    <w:p w14:paraId="0E1E88DA" w14:textId="77777777" w:rsidR="006A0218" w:rsidRPr="005A74DF" w:rsidRDefault="006A0218" w:rsidP="00341B41">
      <w:pPr>
        <w:pStyle w:val="ListParagraph"/>
        <w:numPr>
          <w:ilvl w:val="0"/>
          <w:numId w:val="8"/>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 xml:space="preserve">Fix compensation of the Directors for serving on the Board or any </w:t>
      </w:r>
      <w:proofErr w:type="gramStart"/>
      <w:r w:rsidRPr="005A74DF">
        <w:rPr>
          <w:rFonts w:ascii="Times New Roman" w:hAnsi="Times New Roman" w:cs="Times New Roman"/>
          <w:sz w:val="24"/>
          <w:szCs w:val="24"/>
        </w:rPr>
        <w:t>committee;</w:t>
      </w:r>
      <w:proofErr w:type="gramEnd"/>
      <w:r w:rsidRPr="005A74DF">
        <w:rPr>
          <w:rFonts w:ascii="Times New Roman" w:hAnsi="Times New Roman" w:cs="Times New Roman"/>
          <w:sz w:val="24"/>
          <w:szCs w:val="24"/>
        </w:rPr>
        <w:t xml:space="preserve"> </w:t>
      </w:r>
    </w:p>
    <w:p w14:paraId="4474D55B" w14:textId="77777777" w:rsidR="006A0218" w:rsidRPr="005A74DF" w:rsidRDefault="006A0218" w:rsidP="00341B41">
      <w:pPr>
        <w:pStyle w:val="ListParagraph"/>
        <w:numPr>
          <w:ilvl w:val="0"/>
          <w:numId w:val="8"/>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 xml:space="preserve">Amend or repeal Bylaws or adopt new </w:t>
      </w:r>
      <w:proofErr w:type="gramStart"/>
      <w:r w:rsidRPr="005A74DF">
        <w:rPr>
          <w:rFonts w:ascii="Times New Roman" w:hAnsi="Times New Roman" w:cs="Times New Roman"/>
          <w:sz w:val="24"/>
          <w:szCs w:val="24"/>
        </w:rPr>
        <w:t>Bylaws;</w:t>
      </w:r>
      <w:proofErr w:type="gramEnd"/>
      <w:r w:rsidRPr="005A74DF">
        <w:rPr>
          <w:rFonts w:ascii="Times New Roman" w:hAnsi="Times New Roman" w:cs="Times New Roman"/>
          <w:sz w:val="24"/>
          <w:szCs w:val="24"/>
        </w:rPr>
        <w:t xml:space="preserve"> </w:t>
      </w:r>
    </w:p>
    <w:p w14:paraId="5129ECCF" w14:textId="77777777" w:rsidR="006A0218" w:rsidRPr="005A74DF" w:rsidRDefault="006A0218" w:rsidP="00341B41">
      <w:pPr>
        <w:pStyle w:val="ListParagraph"/>
        <w:numPr>
          <w:ilvl w:val="0"/>
          <w:numId w:val="8"/>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 xml:space="preserve">Amend or repeal any resolution of the Board that by its express terms is not so amendable or </w:t>
      </w:r>
      <w:proofErr w:type="spellStart"/>
      <w:proofErr w:type="gramStart"/>
      <w:r w:rsidRPr="005A74DF">
        <w:rPr>
          <w:rFonts w:ascii="Times New Roman" w:hAnsi="Times New Roman" w:cs="Times New Roman"/>
          <w:sz w:val="24"/>
          <w:szCs w:val="24"/>
        </w:rPr>
        <w:t>repealable</w:t>
      </w:r>
      <w:proofErr w:type="spellEnd"/>
      <w:r w:rsidRPr="005A74DF">
        <w:rPr>
          <w:rFonts w:ascii="Times New Roman" w:hAnsi="Times New Roman" w:cs="Times New Roman"/>
          <w:sz w:val="24"/>
          <w:szCs w:val="24"/>
        </w:rPr>
        <w:t>;</w:t>
      </w:r>
      <w:proofErr w:type="gramEnd"/>
      <w:r w:rsidRPr="005A74DF">
        <w:rPr>
          <w:rFonts w:ascii="Times New Roman" w:hAnsi="Times New Roman" w:cs="Times New Roman"/>
          <w:sz w:val="24"/>
          <w:szCs w:val="24"/>
        </w:rPr>
        <w:t xml:space="preserve"> </w:t>
      </w:r>
    </w:p>
    <w:p w14:paraId="506E987D" w14:textId="77777777" w:rsidR="006A0218" w:rsidRPr="005A74DF" w:rsidRDefault="00510165" w:rsidP="00341B41">
      <w:pPr>
        <w:pStyle w:val="ListParagraph"/>
        <w:numPr>
          <w:ilvl w:val="0"/>
          <w:numId w:val="8"/>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 xml:space="preserve">Create any other committees of the Board or appoint the members of committees of the Board; or </w:t>
      </w:r>
    </w:p>
    <w:p w14:paraId="3DDCE4B4" w14:textId="77777777" w:rsidR="00510165" w:rsidRPr="005A74DF" w:rsidRDefault="00510165" w:rsidP="00341B41">
      <w:pPr>
        <w:pStyle w:val="ListParagraph"/>
        <w:numPr>
          <w:ilvl w:val="0"/>
          <w:numId w:val="8"/>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lastRenderedPageBreak/>
        <w:t>Expend corporate funds to support a nominee for Director if more people have been nominated for Director than can be elected</w:t>
      </w:r>
      <w:r w:rsidR="00485ED8" w:rsidRPr="005A74DF">
        <w:rPr>
          <w:rFonts w:ascii="Times New Roman" w:hAnsi="Times New Roman" w:cs="Times New Roman"/>
          <w:sz w:val="24"/>
          <w:szCs w:val="24"/>
        </w:rPr>
        <w:t xml:space="preserve">; or </w:t>
      </w:r>
    </w:p>
    <w:p w14:paraId="5E3E9971" w14:textId="24281313" w:rsidR="00485ED8" w:rsidRPr="005A74DF" w:rsidRDefault="00485ED8" w:rsidP="00341B41">
      <w:pPr>
        <w:pStyle w:val="ListParagraph"/>
        <w:numPr>
          <w:ilvl w:val="0"/>
          <w:numId w:val="8"/>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 xml:space="preserve">With respect to any assets held in charitable trust, approve any contract or transaction between this </w:t>
      </w:r>
      <w:r w:rsidR="00201D35">
        <w:rPr>
          <w:rFonts w:ascii="Times New Roman" w:hAnsi="Times New Roman" w:cs="Times New Roman"/>
          <w:sz w:val="24"/>
          <w:szCs w:val="24"/>
        </w:rPr>
        <w:t>C</w:t>
      </w:r>
      <w:r w:rsidRPr="005A74DF">
        <w:rPr>
          <w:rFonts w:ascii="Times New Roman" w:hAnsi="Times New Roman" w:cs="Times New Roman"/>
          <w:sz w:val="24"/>
          <w:szCs w:val="24"/>
        </w:rPr>
        <w:t xml:space="preserve">orporation and one or more of its </w:t>
      </w:r>
      <w:proofErr w:type="gramStart"/>
      <w:r w:rsidR="00291DA4" w:rsidRPr="005A74DF">
        <w:rPr>
          <w:rFonts w:ascii="Times New Roman" w:hAnsi="Times New Roman" w:cs="Times New Roman"/>
          <w:sz w:val="24"/>
          <w:szCs w:val="24"/>
        </w:rPr>
        <w:t>Director</w:t>
      </w:r>
      <w:r w:rsidRPr="005A74DF">
        <w:rPr>
          <w:rFonts w:ascii="Times New Roman" w:hAnsi="Times New Roman" w:cs="Times New Roman"/>
          <w:sz w:val="24"/>
          <w:szCs w:val="24"/>
        </w:rPr>
        <w:t>s</w:t>
      </w:r>
      <w:proofErr w:type="gramEnd"/>
      <w:r w:rsidRPr="005A74DF">
        <w:rPr>
          <w:rFonts w:ascii="Times New Roman" w:hAnsi="Times New Roman" w:cs="Times New Roman"/>
          <w:sz w:val="24"/>
          <w:szCs w:val="24"/>
        </w:rPr>
        <w:t xml:space="preserve"> or between this corporation and an entity in which one or more of its </w:t>
      </w:r>
      <w:proofErr w:type="gramStart"/>
      <w:r w:rsidR="00291DA4" w:rsidRPr="005A74DF">
        <w:rPr>
          <w:rFonts w:ascii="Times New Roman" w:hAnsi="Times New Roman" w:cs="Times New Roman"/>
          <w:sz w:val="24"/>
          <w:szCs w:val="24"/>
        </w:rPr>
        <w:t>Director</w:t>
      </w:r>
      <w:r w:rsidRPr="005A74DF">
        <w:rPr>
          <w:rFonts w:ascii="Times New Roman" w:hAnsi="Times New Roman" w:cs="Times New Roman"/>
          <w:sz w:val="24"/>
          <w:szCs w:val="24"/>
        </w:rPr>
        <w:t>s</w:t>
      </w:r>
      <w:proofErr w:type="gramEnd"/>
      <w:r w:rsidRPr="005A74DF">
        <w:rPr>
          <w:rFonts w:ascii="Times New Roman" w:hAnsi="Times New Roman" w:cs="Times New Roman"/>
          <w:sz w:val="24"/>
          <w:szCs w:val="24"/>
        </w:rPr>
        <w:t xml:space="preserve"> have a material financial interest, subject to the approval provisions of Corporations Code §5233(d)(3).  </w:t>
      </w:r>
    </w:p>
    <w:p w14:paraId="22916BE7" w14:textId="77777777" w:rsidR="00510165" w:rsidRPr="005A74DF" w:rsidRDefault="00510165" w:rsidP="00341B41">
      <w:pPr>
        <w:spacing w:after="0" w:line="240" w:lineRule="auto"/>
        <w:rPr>
          <w:rFonts w:ascii="Times New Roman" w:hAnsi="Times New Roman" w:cs="Times New Roman"/>
          <w:sz w:val="24"/>
          <w:szCs w:val="24"/>
        </w:rPr>
      </w:pPr>
    </w:p>
    <w:p w14:paraId="3BC603D7" w14:textId="660D846A" w:rsidR="00343E7B" w:rsidRPr="005A74DF" w:rsidRDefault="00933E02" w:rsidP="00341B41">
      <w:pPr>
        <w:spacing w:after="0" w:line="240" w:lineRule="auto"/>
        <w:rPr>
          <w:rFonts w:ascii="Times New Roman" w:hAnsi="Times New Roman" w:cs="Times New Roman"/>
          <w:sz w:val="24"/>
          <w:szCs w:val="24"/>
        </w:rPr>
      </w:pPr>
      <w:r w:rsidRPr="005A74DF">
        <w:rPr>
          <w:rFonts w:ascii="Times New Roman" w:hAnsi="Times New Roman" w:cs="Times New Roman"/>
          <w:b/>
          <w:sz w:val="24"/>
          <w:szCs w:val="24"/>
        </w:rPr>
        <w:t xml:space="preserve">Section </w:t>
      </w:r>
      <w:r w:rsidR="003811F6" w:rsidRPr="005A74DF">
        <w:rPr>
          <w:rFonts w:ascii="Times New Roman" w:hAnsi="Times New Roman" w:cs="Times New Roman"/>
          <w:b/>
          <w:sz w:val="24"/>
          <w:szCs w:val="24"/>
        </w:rPr>
        <w:t>2</w:t>
      </w:r>
      <w:r w:rsidRPr="005A74DF">
        <w:rPr>
          <w:rFonts w:ascii="Times New Roman" w:hAnsi="Times New Roman" w:cs="Times New Roman"/>
          <w:b/>
          <w:sz w:val="24"/>
          <w:szCs w:val="24"/>
        </w:rPr>
        <w:t xml:space="preserve">: Meetings and Actions of Committees.  </w:t>
      </w:r>
      <w:r w:rsidR="004041A0" w:rsidRPr="005A74DF">
        <w:rPr>
          <w:rFonts w:ascii="Times New Roman" w:hAnsi="Times New Roman" w:cs="Times New Roman"/>
          <w:sz w:val="24"/>
          <w:szCs w:val="24"/>
        </w:rPr>
        <w:t xml:space="preserve">Meetings and actions of committees </w:t>
      </w:r>
      <w:r w:rsidR="006E21AC" w:rsidRPr="005A74DF">
        <w:rPr>
          <w:rFonts w:ascii="Times New Roman" w:hAnsi="Times New Roman" w:cs="Times New Roman"/>
          <w:sz w:val="24"/>
          <w:szCs w:val="24"/>
        </w:rPr>
        <w:t xml:space="preserve">shall be governed by, held, and taken under the provisions of these Bylaws concerning meetings and other Board actions, except that the time for general meetings of committees and calling of special meetings of committees may be set either by Board resolution, or if </w:t>
      </w:r>
      <w:proofErr w:type="gramStart"/>
      <w:r w:rsidR="006E21AC" w:rsidRPr="005A74DF">
        <w:rPr>
          <w:rFonts w:ascii="Times New Roman" w:hAnsi="Times New Roman" w:cs="Times New Roman"/>
          <w:sz w:val="24"/>
          <w:szCs w:val="24"/>
        </w:rPr>
        <w:t>none</w:t>
      </w:r>
      <w:proofErr w:type="gramEnd"/>
      <w:r w:rsidR="006E21AC" w:rsidRPr="005A74DF">
        <w:rPr>
          <w:rFonts w:ascii="Times New Roman" w:hAnsi="Times New Roman" w:cs="Times New Roman"/>
          <w:sz w:val="24"/>
          <w:szCs w:val="24"/>
        </w:rPr>
        <w:t xml:space="preserve">, by resolution of the committee.  Notice of committee meetings will be given in accordance with the provisions of the Ralph M. Brown Act.  Minutes of each meeting shall be kept and shall be filed with the corporate records, and in accordance with the provisions of the California Public Records Act.  The Board may adopt rules for governance of any committee as long as the rules are consistent with these Bylaws.  If the Board has not adopted rules, the committee may do so.  </w:t>
      </w:r>
    </w:p>
    <w:p w14:paraId="07EAD066" w14:textId="77777777" w:rsidR="00004E14" w:rsidRPr="005A74DF" w:rsidRDefault="00004E14" w:rsidP="00341B41">
      <w:pPr>
        <w:spacing w:after="0" w:line="240" w:lineRule="auto"/>
        <w:rPr>
          <w:rFonts w:ascii="Times New Roman" w:hAnsi="Times New Roman" w:cs="Times New Roman"/>
          <w:sz w:val="24"/>
          <w:szCs w:val="24"/>
        </w:rPr>
      </w:pPr>
    </w:p>
    <w:p w14:paraId="56498DBA" w14:textId="4196EADB" w:rsidR="00004E14" w:rsidRPr="005A74DF" w:rsidRDefault="00004E14" w:rsidP="00004E14">
      <w:pPr>
        <w:spacing w:after="0" w:line="240" w:lineRule="auto"/>
        <w:rPr>
          <w:rFonts w:ascii="Times New Roman" w:hAnsi="Times New Roman" w:cs="Times New Roman"/>
          <w:sz w:val="24"/>
          <w:szCs w:val="24"/>
        </w:rPr>
      </w:pPr>
      <w:r w:rsidRPr="005A74DF">
        <w:rPr>
          <w:rFonts w:ascii="Times New Roman" w:hAnsi="Times New Roman" w:cs="Times New Roman"/>
          <w:b/>
          <w:sz w:val="24"/>
          <w:szCs w:val="24"/>
        </w:rPr>
        <w:t xml:space="preserve">Section </w:t>
      </w:r>
      <w:r w:rsidR="003811F6" w:rsidRPr="005A74DF">
        <w:rPr>
          <w:rFonts w:ascii="Times New Roman" w:hAnsi="Times New Roman" w:cs="Times New Roman"/>
          <w:b/>
          <w:sz w:val="24"/>
          <w:szCs w:val="24"/>
        </w:rPr>
        <w:t>3</w:t>
      </w:r>
      <w:r w:rsidRPr="005A74DF">
        <w:rPr>
          <w:rFonts w:ascii="Times New Roman" w:hAnsi="Times New Roman" w:cs="Times New Roman"/>
          <w:b/>
          <w:sz w:val="24"/>
          <w:szCs w:val="24"/>
        </w:rPr>
        <w:t>: Advisory Committees.</w:t>
      </w:r>
      <w:r w:rsidRPr="005A74DF">
        <w:rPr>
          <w:rFonts w:ascii="Times New Roman" w:hAnsi="Times New Roman" w:cs="Times New Roman"/>
          <w:sz w:val="24"/>
          <w:szCs w:val="24"/>
        </w:rPr>
        <w:t xml:space="preserve">  The Board may establish one or more advisory committees.  The members of any advisory committee may consist of directors or non-directors.  Advisory committees may not exercise the authority of the Board to make decisions on behalf of the </w:t>
      </w:r>
      <w:proofErr w:type="gramStart"/>
      <w:r w:rsidR="00E53A22">
        <w:rPr>
          <w:rFonts w:ascii="Times New Roman" w:hAnsi="Times New Roman" w:cs="Times New Roman"/>
          <w:sz w:val="24"/>
          <w:szCs w:val="24"/>
        </w:rPr>
        <w:t>C</w:t>
      </w:r>
      <w:r w:rsidR="00E53A22" w:rsidRPr="005A74DF">
        <w:rPr>
          <w:rFonts w:ascii="Times New Roman" w:hAnsi="Times New Roman" w:cs="Times New Roman"/>
          <w:sz w:val="24"/>
          <w:szCs w:val="24"/>
        </w:rPr>
        <w:t>orporation</w:t>
      </w:r>
      <w:r w:rsidRPr="005A74DF">
        <w:rPr>
          <w:rFonts w:ascii="Times New Roman" w:hAnsi="Times New Roman" w:cs="Times New Roman"/>
          <w:sz w:val="24"/>
          <w:szCs w:val="24"/>
        </w:rPr>
        <w:t>, but</w:t>
      </w:r>
      <w:proofErr w:type="gramEnd"/>
      <w:r w:rsidRPr="005A74DF">
        <w:rPr>
          <w:rFonts w:ascii="Times New Roman" w:hAnsi="Times New Roman" w:cs="Times New Roman"/>
          <w:sz w:val="24"/>
          <w:szCs w:val="24"/>
        </w:rPr>
        <w:t xml:space="preserve"> </w:t>
      </w:r>
      <w:proofErr w:type="gramStart"/>
      <w:r w:rsidRPr="005A74DF">
        <w:rPr>
          <w:rFonts w:ascii="Times New Roman" w:hAnsi="Times New Roman" w:cs="Times New Roman"/>
          <w:sz w:val="24"/>
          <w:szCs w:val="24"/>
        </w:rPr>
        <w:t>shall</w:t>
      </w:r>
      <w:proofErr w:type="gramEnd"/>
      <w:r w:rsidRPr="005A74DF">
        <w:rPr>
          <w:rFonts w:ascii="Times New Roman" w:hAnsi="Times New Roman" w:cs="Times New Roman"/>
          <w:sz w:val="24"/>
          <w:szCs w:val="24"/>
        </w:rPr>
        <w:t xml:space="preserve"> be limited to making recommendations to the Board or the Board’s authorized representatives and to implementing Board decisions and policies.  Advisory committees shall be subject to the supervision and control of the Board. </w:t>
      </w:r>
    </w:p>
    <w:p w14:paraId="4832E9E8" w14:textId="77777777" w:rsidR="00811FFA" w:rsidRPr="005A74DF" w:rsidRDefault="00811FFA" w:rsidP="00341B41">
      <w:pPr>
        <w:spacing w:after="0" w:line="240" w:lineRule="auto"/>
        <w:rPr>
          <w:rFonts w:ascii="Times New Roman" w:hAnsi="Times New Roman" w:cs="Times New Roman"/>
          <w:sz w:val="24"/>
          <w:szCs w:val="24"/>
        </w:rPr>
      </w:pPr>
    </w:p>
    <w:p w14:paraId="64443D80" w14:textId="77777777" w:rsidR="00811FFA" w:rsidRPr="005A74DF" w:rsidRDefault="00811FFA" w:rsidP="00341B41">
      <w:pPr>
        <w:spacing w:after="0" w:line="240" w:lineRule="auto"/>
        <w:jc w:val="center"/>
        <w:rPr>
          <w:rFonts w:ascii="Times New Roman" w:hAnsi="Times New Roman" w:cs="Times New Roman"/>
          <w:b/>
          <w:sz w:val="24"/>
          <w:szCs w:val="24"/>
        </w:rPr>
      </w:pPr>
      <w:r w:rsidRPr="005A74DF">
        <w:rPr>
          <w:rFonts w:ascii="Times New Roman" w:hAnsi="Times New Roman" w:cs="Times New Roman"/>
          <w:b/>
          <w:sz w:val="24"/>
          <w:szCs w:val="24"/>
        </w:rPr>
        <w:t xml:space="preserve">ARTICLE IX </w:t>
      </w:r>
    </w:p>
    <w:p w14:paraId="28F837A2" w14:textId="77777777" w:rsidR="00811FFA" w:rsidRPr="005A74DF" w:rsidRDefault="00811FFA" w:rsidP="00341B41">
      <w:pPr>
        <w:spacing w:after="0" w:line="240" w:lineRule="auto"/>
        <w:jc w:val="center"/>
        <w:rPr>
          <w:rFonts w:ascii="Times New Roman" w:hAnsi="Times New Roman" w:cs="Times New Roman"/>
          <w:b/>
          <w:sz w:val="24"/>
          <w:szCs w:val="24"/>
        </w:rPr>
      </w:pPr>
      <w:r w:rsidRPr="005A74DF">
        <w:rPr>
          <w:rFonts w:ascii="Times New Roman" w:hAnsi="Times New Roman" w:cs="Times New Roman"/>
          <w:b/>
          <w:sz w:val="24"/>
          <w:szCs w:val="24"/>
        </w:rPr>
        <w:t xml:space="preserve">INDEMNIFICATION AND INSURANCE </w:t>
      </w:r>
    </w:p>
    <w:p w14:paraId="557B1D6A" w14:textId="77777777" w:rsidR="00811FFA" w:rsidRPr="005A74DF" w:rsidRDefault="00811FFA" w:rsidP="00341B41">
      <w:pPr>
        <w:spacing w:after="0" w:line="240" w:lineRule="auto"/>
        <w:jc w:val="center"/>
        <w:rPr>
          <w:rFonts w:ascii="Times New Roman" w:hAnsi="Times New Roman" w:cs="Times New Roman"/>
          <w:sz w:val="24"/>
          <w:szCs w:val="24"/>
        </w:rPr>
      </w:pPr>
    </w:p>
    <w:p w14:paraId="6F2443FF" w14:textId="77777777" w:rsidR="008E1D32" w:rsidRPr="005A74DF" w:rsidRDefault="00811FFA" w:rsidP="00341B41">
      <w:pPr>
        <w:spacing w:after="0" w:line="240" w:lineRule="auto"/>
        <w:rPr>
          <w:rFonts w:ascii="Times New Roman" w:hAnsi="Times New Roman" w:cs="Times New Roman"/>
          <w:b/>
          <w:sz w:val="24"/>
          <w:szCs w:val="24"/>
        </w:rPr>
      </w:pPr>
      <w:r w:rsidRPr="005A74DF">
        <w:rPr>
          <w:rFonts w:ascii="Times New Roman" w:hAnsi="Times New Roman" w:cs="Times New Roman"/>
          <w:b/>
          <w:sz w:val="24"/>
          <w:szCs w:val="24"/>
        </w:rPr>
        <w:t xml:space="preserve">Section 1: Indemnification.  </w:t>
      </w:r>
    </w:p>
    <w:p w14:paraId="5D517B55" w14:textId="01170C77" w:rsidR="00811FFA" w:rsidRPr="005A74DF" w:rsidRDefault="00811FFA" w:rsidP="00341B41">
      <w:pPr>
        <w:pStyle w:val="ListParagraph"/>
        <w:numPr>
          <w:ilvl w:val="0"/>
          <w:numId w:val="9"/>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 xml:space="preserve">To the fullest extent permitted by law, this </w:t>
      </w:r>
      <w:r w:rsidR="00201D35">
        <w:rPr>
          <w:rFonts w:ascii="Times New Roman" w:hAnsi="Times New Roman" w:cs="Times New Roman"/>
          <w:sz w:val="24"/>
          <w:szCs w:val="24"/>
        </w:rPr>
        <w:t>C</w:t>
      </w:r>
      <w:r w:rsidRPr="005A74DF">
        <w:rPr>
          <w:rFonts w:ascii="Times New Roman" w:hAnsi="Times New Roman" w:cs="Times New Roman"/>
          <w:sz w:val="24"/>
          <w:szCs w:val="24"/>
        </w:rPr>
        <w:t xml:space="preserve">orporation shall indemnify its </w:t>
      </w:r>
      <w:r w:rsidR="00291DA4" w:rsidRPr="005A74DF">
        <w:rPr>
          <w:rFonts w:ascii="Times New Roman" w:hAnsi="Times New Roman" w:cs="Times New Roman"/>
          <w:sz w:val="24"/>
          <w:szCs w:val="24"/>
        </w:rPr>
        <w:t>Director</w:t>
      </w:r>
      <w:r w:rsidRPr="005A74DF">
        <w:rPr>
          <w:rFonts w:ascii="Times New Roman" w:hAnsi="Times New Roman" w:cs="Times New Roman"/>
          <w:sz w:val="24"/>
          <w:szCs w:val="24"/>
        </w:rPr>
        <w:t>s and officers, and may indemnify employees and other persons described in</w:t>
      </w:r>
      <w:r w:rsidR="00533830" w:rsidRPr="005A74DF">
        <w:rPr>
          <w:rFonts w:ascii="Times New Roman" w:hAnsi="Times New Roman" w:cs="Times New Roman"/>
          <w:sz w:val="24"/>
          <w:szCs w:val="24"/>
        </w:rPr>
        <w:t xml:space="preserve"> the</w:t>
      </w:r>
      <w:r w:rsidRPr="005A74DF">
        <w:rPr>
          <w:rFonts w:ascii="Times New Roman" w:hAnsi="Times New Roman" w:cs="Times New Roman"/>
          <w:sz w:val="24"/>
          <w:szCs w:val="24"/>
        </w:rPr>
        <w:t xml:space="preserve"> Corporations Code</w:t>
      </w:r>
      <w:r w:rsidR="00533830" w:rsidRPr="005A74DF">
        <w:rPr>
          <w:rFonts w:ascii="Times New Roman" w:hAnsi="Times New Roman" w:cs="Times New Roman"/>
          <w:sz w:val="24"/>
          <w:szCs w:val="24"/>
        </w:rPr>
        <w:t xml:space="preserve">, including persons formerly occupying such positions, against all expenses, judgments, fines, settlements and other amounts actually and reasonably incurred by them in connection with any “proceeding,” as that term is used in the Corporations Code, and including an action by or in the right of the </w:t>
      </w:r>
      <w:r w:rsidR="00201D35">
        <w:rPr>
          <w:rFonts w:ascii="Times New Roman" w:hAnsi="Times New Roman" w:cs="Times New Roman"/>
          <w:sz w:val="24"/>
          <w:szCs w:val="24"/>
        </w:rPr>
        <w:t>C</w:t>
      </w:r>
      <w:r w:rsidR="00533830" w:rsidRPr="005A74DF">
        <w:rPr>
          <w:rFonts w:ascii="Times New Roman" w:hAnsi="Times New Roman" w:cs="Times New Roman"/>
          <w:sz w:val="24"/>
          <w:szCs w:val="24"/>
        </w:rPr>
        <w:t xml:space="preserve">orporation, by reason of the fact that the person is or was a person described in the Corporations Code.   </w:t>
      </w:r>
      <w:r w:rsidR="008E1D32" w:rsidRPr="005A74DF">
        <w:rPr>
          <w:rFonts w:ascii="Times New Roman" w:hAnsi="Times New Roman" w:cs="Times New Roman"/>
          <w:sz w:val="24"/>
          <w:szCs w:val="24"/>
        </w:rPr>
        <w:t xml:space="preserve">“Expenses,” as used in these Bylaws, shall have the same meaning as in the Corporations Code. </w:t>
      </w:r>
    </w:p>
    <w:p w14:paraId="19F542B9" w14:textId="5ED086C6" w:rsidR="008E1D32" w:rsidRPr="005A74DF" w:rsidRDefault="008E1D32" w:rsidP="00341B41">
      <w:pPr>
        <w:pStyle w:val="ListParagraph"/>
        <w:numPr>
          <w:ilvl w:val="0"/>
          <w:numId w:val="9"/>
        </w:numPr>
        <w:spacing w:after="0" w:line="240" w:lineRule="auto"/>
        <w:rPr>
          <w:rFonts w:ascii="Times New Roman" w:hAnsi="Times New Roman" w:cs="Times New Roman"/>
          <w:b/>
          <w:sz w:val="24"/>
          <w:szCs w:val="24"/>
        </w:rPr>
      </w:pPr>
      <w:r w:rsidRPr="005A74DF">
        <w:rPr>
          <w:rFonts w:ascii="Times New Roman" w:hAnsi="Times New Roman" w:cs="Times New Roman"/>
          <w:sz w:val="24"/>
          <w:szCs w:val="24"/>
        </w:rPr>
        <w:t xml:space="preserve">On written </w:t>
      </w:r>
      <w:proofErr w:type="gramStart"/>
      <w:r w:rsidRPr="005A74DF">
        <w:rPr>
          <w:rFonts w:ascii="Times New Roman" w:hAnsi="Times New Roman" w:cs="Times New Roman"/>
          <w:sz w:val="24"/>
          <w:szCs w:val="24"/>
        </w:rPr>
        <w:t>request</w:t>
      </w:r>
      <w:proofErr w:type="gramEnd"/>
      <w:r w:rsidRPr="005A74DF">
        <w:rPr>
          <w:rFonts w:ascii="Times New Roman" w:hAnsi="Times New Roman" w:cs="Times New Roman"/>
          <w:sz w:val="24"/>
          <w:szCs w:val="24"/>
        </w:rPr>
        <w:t xml:space="preserve"> to the Board by any person seeking indemnification under the Corporations Code, the Board shall promptly decide under that </w:t>
      </w:r>
      <w:r w:rsidR="00201D35">
        <w:rPr>
          <w:rFonts w:ascii="Times New Roman" w:hAnsi="Times New Roman" w:cs="Times New Roman"/>
          <w:sz w:val="24"/>
          <w:szCs w:val="24"/>
        </w:rPr>
        <w:t>C</w:t>
      </w:r>
      <w:r w:rsidRPr="005A74DF">
        <w:rPr>
          <w:rFonts w:ascii="Times New Roman" w:hAnsi="Times New Roman" w:cs="Times New Roman"/>
          <w:sz w:val="24"/>
          <w:szCs w:val="24"/>
        </w:rPr>
        <w:t xml:space="preserve">ode whether the applicable standard of conduct set forth has been met, and if </w:t>
      </w:r>
      <w:proofErr w:type="gramStart"/>
      <w:r w:rsidRPr="005A74DF">
        <w:rPr>
          <w:rFonts w:ascii="Times New Roman" w:hAnsi="Times New Roman" w:cs="Times New Roman"/>
          <w:sz w:val="24"/>
          <w:szCs w:val="24"/>
        </w:rPr>
        <w:t>so</w:t>
      </w:r>
      <w:proofErr w:type="gramEnd"/>
      <w:r w:rsidRPr="005A74DF">
        <w:rPr>
          <w:rFonts w:ascii="Times New Roman" w:hAnsi="Times New Roman" w:cs="Times New Roman"/>
          <w:sz w:val="24"/>
          <w:szCs w:val="24"/>
        </w:rPr>
        <w:t xml:space="preserve"> the Board shall authorize indemnification.  </w:t>
      </w:r>
    </w:p>
    <w:p w14:paraId="710D7AB0" w14:textId="33EF8771" w:rsidR="008E1D32" w:rsidRPr="005A74DF" w:rsidRDefault="008E1D32" w:rsidP="00341B41">
      <w:pPr>
        <w:pStyle w:val="ListParagraph"/>
        <w:numPr>
          <w:ilvl w:val="0"/>
          <w:numId w:val="9"/>
        </w:numPr>
        <w:spacing w:after="0" w:line="240" w:lineRule="auto"/>
        <w:rPr>
          <w:rFonts w:ascii="Times New Roman" w:hAnsi="Times New Roman" w:cs="Times New Roman"/>
          <w:b/>
          <w:sz w:val="24"/>
          <w:szCs w:val="24"/>
        </w:rPr>
      </w:pPr>
      <w:r w:rsidRPr="005A74DF">
        <w:rPr>
          <w:rFonts w:ascii="Times New Roman" w:hAnsi="Times New Roman" w:cs="Times New Roman"/>
          <w:sz w:val="24"/>
          <w:szCs w:val="24"/>
        </w:rPr>
        <w:t xml:space="preserve">To the fullest extent permitted by law and except as otherwise determined by the Board in a specific instance, expenses incurred by a person seeking indemnification under these Bylaws in defending any proceeding covered by these Bylaws shall be advanced by the </w:t>
      </w:r>
      <w:r w:rsidR="00E53A22">
        <w:rPr>
          <w:rFonts w:ascii="Times New Roman" w:hAnsi="Times New Roman" w:cs="Times New Roman"/>
          <w:sz w:val="24"/>
          <w:szCs w:val="24"/>
        </w:rPr>
        <w:t>C</w:t>
      </w:r>
      <w:r w:rsidR="00E53A22" w:rsidRPr="005A74DF">
        <w:rPr>
          <w:rFonts w:ascii="Times New Roman" w:hAnsi="Times New Roman" w:cs="Times New Roman"/>
          <w:sz w:val="24"/>
          <w:szCs w:val="24"/>
        </w:rPr>
        <w:t xml:space="preserve">orporation </w:t>
      </w:r>
      <w:r w:rsidRPr="005A74DF">
        <w:rPr>
          <w:rFonts w:ascii="Times New Roman" w:hAnsi="Times New Roman" w:cs="Times New Roman"/>
          <w:sz w:val="24"/>
          <w:szCs w:val="24"/>
        </w:rPr>
        <w:t xml:space="preserve">before final disposition of the proceeding, on receipt by the </w:t>
      </w:r>
      <w:r w:rsidR="00E53A22">
        <w:rPr>
          <w:rFonts w:ascii="Times New Roman" w:hAnsi="Times New Roman" w:cs="Times New Roman"/>
          <w:sz w:val="24"/>
          <w:szCs w:val="24"/>
        </w:rPr>
        <w:t>C</w:t>
      </w:r>
      <w:r w:rsidR="00E53A22" w:rsidRPr="005A74DF">
        <w:rPr>
          <w:rFonts w:ascii="Times New Roman" w:hAnsi="Times New Roman" w:cs="Times New Roman"/>
          <w:sz w:val="24"/>
          <w:szCs w:val="24"/>
        </w:rPr>
        <w:t xml:space="preserve">orporation </w:t>
      </w:r>
      <w:r w:rsidRPr="005A74DF">
        <w:rPr>
          <w:rFonts w:ascii="Times New Roman" w:hAnsi="Times New Roman" w:cs="Times New Roman"/>
          <w:sz w:val="24"/>
          <w:szCs w:val="24"/>
        </w:rPr>
        <w:t xml:space="preserve">of an undertaking by or on behalf of that person that the advance will </w:t>
      </w:r>
      <w:r w:rsidRPr="005A74DF">
        <w:rPr>
          <w:rFonts w:ascii="Times New Roman" w:hAnsi="Times New Roman" w:cs="Times New Roman"/>
          <w:sz w:val="24"/>
          <w:szCs w:val="24"/>
        </w:rPr>
        <w:lastRenderedPageBreak/>
        <w:t xml:space="preserve">be repaid unless it is ultimately found that the person is entitled to be indemnified by the </w:t>
      </w:r>
      <w:r w:rsidR="00E53A22">
        <w:rPr>
          <w:rFonts w:ascii="Times New Roman" w:hAnsi="Times New Roman" w:cs="Times New Roman"/>
          <w:sz w:val="24"/>
          <w:szCs w:val="24"/>
        </w:rPr>
        <w:t>C</w:t>
      </w:r>
      <w:r w:rsidR="00E53A22" w:rsidRPr="005A74DF">
        <w:rPr>
          <w:rFonts w:ascii="Times New Roman" w:hAnsi="Times New Roman" w:cs="Times New Roman"/>
          <w:sz w:val="24"/>
          <w:szCs w:val="24"/>
        </w:rPr>
        <w:t xml:space="preserve">orporation </w:t>
      </w:r>
      <w:r w:rsidRPr="005A74DF">
        <w:rPr>
          <w:rFonts w:ascii="Times New Roman" w:hAnsi="Times New Roman" w:cs="Times New Roman"/>
          <w:sz w:val="24"/>
          <w:szCs w:val="24"/>
        </w:rPr>
        <w:t xml:space="preserve">for those expenses.  </w:t>
      </w:r>
    </w:p>
    <w:p w14:paraId="2D2896B8" w14:textId="77777777" w:rsidR="00167549" w:rsidRPr="005A74DF" w:rsidRDefault="00167549" w:rsidP="00341B41">
      <w:pPr>
        <w:spacing w:after="0" w:line="240" w:lineRule="auto"/>
        <w:rPr>
          <w:rFonts w:ascii="Times New Roman" w:hAnsi="Times New Roman" w:cs="Times New Roman"/>
          <w:b/>
          <w:sz w:val="24"/>
          <w:szCs w:val="24"/>
        </w:rPr>
      </w:pPr>
    </w:p>
    <w:p w14:paraId="092AD029" w14:textId="016DB063" w:rsidR="00DD0481" w:rsidRPr="005A74DF" w:rsidRDefault="00167549" w:rsidP="00341B41">
      <w:pPr>
        <w:spacing w:after="0" w:line="240" w:lineRule="auto"/>
        <w:rPr>
          <w:rFonts w:ascii="Times New Roman" w:hAnsi="Times New Roman" w:cs="Times New Roman"/>
          <w:sz w:val="24"/>
          <w:szCs w:val="24"/>
        </w:rPr>
      </w:pPr>
      <w:r w:rsidRPr="005A74DF">
        <w:rPr>
          <w:rFonts w:ascii="Times New Roman" w:hAnsi="Times New Roman" w:cs="Times New Roman"/>
          <w:b/>
          <w:sz w:val="24"/>
          <w:szCs w:val="24"/>
        </w:rPr>
        <w:t xml:space="preserve">Section 2: Insurance. </w:t>
      </w:r>
      <w:r w:rsidRPr="005A74DF">
        <w:rPr>
          <w:rFonts w:ascii="Times New Roman" w:hAnsi="Times New Roman" w:cs="Times New Roman"/>
          <w:sz w:val="24"/>
          <w:szCs w:val="24"/>
        </w:rPr>
        <w:t xml:space="preserve">This </w:t>
      </w:r>
      <w:r w:rsidR="00E53A22">
        <w:rPr>
          <w:rFonts w:ascii="Times New Roman" w:hAnsi="Times New Roman" w:cs="Times New Roman"/>
          <w:sz w:val="24"/>
          <w:szCs w:val="24"/>
        </w:rPr>
        <w:t>C</w:t>
      </w:r>
      <w:r w:rsidR="00E53A22" w:rsidRPr="005A74DF">
        <w:rPr>
          <w:rFonts w:ascii="Times New Roman" w:hAnsi="Times New Roman" w:cs="Times New Roman"/>
          <w:sz w:val="24"/>
          <w:szCs w:val="24"/>
        </w:rPr>
        <w:t xml:space="preserve">orporation </w:t>
      </w:r>
      <w:r w:rsidRPr="005A74DF">
        <w:rPr>
          <w:rFonts w:ascii="Times New Roman" w:hAnsi="Times New Roman" w:cs="Times New Roman"/>
          <w:sz w:val="24"/>
          <w:szCs w:val="24"/>
        </w:rPr>
        <w:t xml:space="preserve">shall have the right, and shall use its best efforts, to purchase and maintain insurance to the full extent permitted by law on behalf of its officers, </w:t>
      </w:r>
      <w:r w:rsidR="00291DA4" w:rsidRPr="005A74DF">
        <w:rPr>
          <w:rFonts w:ascii="Times New Roman" w:hAnsi="Times New Roman" w:cs="Times New Roman"/>
          <w:sz w:val="24"/>
          <w:szCs w:val="24"/>
        </w:rPr>
        <w:t>Director</w:t>
      </w:r>
      <w:r w:rsidRPr="005A74DF">
        <w:rPr>
          <w:rFonts w:ascii="Times New Roman" w:hAnsi="Times New Roman" w:cs="Times New Roman"/>
          <w:sz w:val="24"/>
          <w:szCs w:val="24"/>
        </w:rPr>
        <w:t xml:space="preserve">s, employees and other agents, to cover any liability asserted against or incurred by any officer, </w:t>
      </w:r>
      <w:r w:rsidR="00291DA4" w:rsidRPr="005A74DF">
        <w:rPr>
          <w:rFonts w:ascii="Times New Roman" w:hAnsi="Times New Roman" w:cs="Times New Roman"/>
          <w:sz w:val="24"/>
          <w:szCs w:val="24"/>
        </w:rPr>
        <w:t>Director</w:t>
      </w:r>
      <w:r w:rsidRPr="005A74DF">
        <w:rPr>
          <w:rFonts w:ascii="Times New Roman" w:hAnsi="Times New Roman" w:cs="Times New Roman"/>
          <w:sz w:val="24"/>
          <w:szCs w:val="24"/>
        </w:rPr>
        <w:t xml:space="preserve">, employee, or agent in such capacity or arising from the officer’s, </w:t>
      </w:r>
      <w:r w:rsidR="00291DA4" w:rsidRPr="005A74DF">
        <w:rPr>
          <w:rFonts w:ascii="Times New Roman" w:hAnsi="Times New Roman" w:cs="Times New Roman"/>
          <w:sz w:val="24"/>
          <w:szCs w:val="24"/>
        </w:rPr>
        <w:t>Director</w:t>
      </w:r>
      <w:r w:rsidRPr="005A74DF">
        <w:rPr>
          <w:rFonts w:ascii="Times New Roman" w:hAnsi="Times New Roman" w:cs="Times New Roman"/>
          <w:sz w:val="24"/>
          <w:szCs w:val="24"/>
        </w:rPr>
        <w:t xml:space="preserve">’s, employee’s, or agent’s status as such. </w:t>
      </w:r>
    </w:p>
    <w:p w14:paraId="4A807B07" w14:textId="77777777" w:rsidR="00DD0481" w:rsidRPr="005A74DF" w:rsidRDefault="00DD0481" w:rsidP="00341B41">
      <w:pPr>
        <w:spacing w:after="0" w:line="240" w:lineRule="auto"/>
        <w:rPr>
          <w:rFonts w:ascii="Times New Roman" w:hAnsi="Times New Roman" w:cs="Times New Roman"/>
          <w:sz w:val="24"/>
          <w:szCs w:val="24"/>
        </w:rPr>
      </w:pPr>
    </w:p>
    <w:p w14:paraId="3DFC95FB" w14:textId="77777777" w:rsidR="00167549" w:rsidRPr="004D59AE" w:rsidRDefault="00DD0481" w:rsidP="00341B41">
      <w:pPr>
        <w:spacing w:after="0" w:line="240" w:lineRule="auto"/>
        <w:jc w:val="center"/>
        <w:rPr>
          <w:rFonts w:ascii="Times New Roman" w:hAnsi="Times New Roman" w:cs="Times New Roman"/>
          <w:b/>
          <w:sz w:val="24"/>
          <w:szCs w:val="24"/>
          <w:lang w:val="fr-FR"/>
        </w:rPr>
      </w:pPr>
      <w:r w:rsidRPr="004D59AE">
        <w:rPr>
          <w:rFonts w:ascii="Times New Roman" w:hAnsi="Times New Roman" w:cs="Times New Roman"/>
          <w:b/>
          <w:sz w:val="24"/>
          <w:szCs w:val="24"/>
          <w:lang w:val="fr-FR"/>
        </w:rPr>
        <w:t>ARTICLE X</w:t>
      </w:r>
    </w:p>
    <w:p w14:paraId="1E12A13E" w14:textId="77777777" w:rsidR="00DD0481" w:rsidRPr="004D59AE" w:rsidRDefault="00DD0481" w:rsidP="00341B41">
      <w:pPr>
        <w:spacing w:after="0" w:line="240" w:lineRule="auto"/>
        <w:jc w:val="center"/>
        <w:rPr>
          <w:rFonts w:ascii="Times New Roman" w:hAnsi="Times New Roman" w:cs="Times New Roman"/>
          <w:b/>
          <w:sz w:val="24"/>
          <w:szCs w:val="24"/>
          <w:lang w:val="fr-FR"/>
        </w:rPr>
      </w:pPr>
      <w:r w:rsidRPr="004D59AE">
        <w:rPr>
          <w:rFonts w:ascii="Times New Roman" w:hAnsi="Times New Roman" w:cs="Times New Roman"/>
          <w:b/>
          <w:sz w:val="24"/>
          <w:szCs w:val="24"/>
          <w:lang w:val="fr-FR"/>
        </w:rPr>
        <w:t xml:space="preserve">RECORDS </w:t>
      </w:r>
    </w:p>
    <w:p w14:paraId="4BC07FF2" w14:textId="77777777" w:rsidR="00DD0481" w:rsidRPr="004D59AE" w:rsidRDefault="00DD0481" w:rsidP="00341B41">
      <w:pPr>
        <w:spacing w:after="0" w:line="240" w:lineRule="auto"/>
        <w:jc w:val="center"/>
        <w:rPr>
          <w:rFonts w:ascii="Times New Roman" w:hAnsi="Times New Roman" w:cs="Times New Roman"/>
          <w:b/>
          <w:sz w:val="24"/>
          <w:szCs w:val="24"/>
          <w:lang w:val="fr-FR"/>
        </w:rPr>
      </w:pPr>
    </w:p>
    <w:p w14:paraId="32F93823" w14:textId="1687DE73" w:rsidR="00DD0481" w:rsidRPr="005A74DF" w:rsidRDefault="00427193" w:rsidP="00341B41">
      <w:pPr>
        <w:spacing w:after="0" w:line="240" w:lineRule="auto"/>
        <w:rPr>
          <w:rFonts w:ascii="Times New Roman" w:hAnsi="Times New Roman" w:cs="Times New Roman"/>
          <w:sz w:val="24"/>
          <w:szCs w:val="24"/>
        </w:rPr>
      </w:pPr>
      <w:r w:rsidRPr="0004645E">
        <w:rPr>
          <w:rFonts w:ascii="Times New Roman" w:hAnsi="Times New Roman" w:cs="Times New Roman"/>
          <w:b/>
          <w:sz w:val="24"/>
          <w:szCs w:val="24"/>
          <w:lang w:val="fr-FR"/>
        </w:rPr>
        <w:t xml:space="preserve">Section </w:t>
      </w:r>
      <w:proofErr w:type="gramStart"/>
      <w:r w:rsidRPr="0004645E">
        <w:rPr>
          <w:rFonts w:ascii="Times New Roman" w:hAnsi="Times New Roman" w:cs="Times New Roman"/>
          <w:b/>
          <w:sz w:val="24"/>
          <w:szCs w:val="24"/>
          <w:lang w:val="fr-FR"/>
        </w:rPr>
        <w:t>1:</w:t>
      </w:r>
      <w:proofErr w:type="gramEnd"/>
      <w:r w:rsidRPr="0004645E">
        <w:rPr>
          <w:rFonts w:ascii="Times New Roman" w:hAnsi="Times New Roman" w:cs="Times New Roman"/>
          <w:b/>
          <w:sz w:val="24"/>
          <w:szCs w:val="24"/>
          <w:lang w:val="fr-FR"/>
        </w:rPr>
        <w:t xml:space="preserve"> Maintenance.  </w:t>
      </w:r>
      <w:r w:rsidRPr="005A74DF">
        <w:rPr>
          <w:rFonts w:ascii="Times New Roman" w:hAnsi="Times New Roman" w:cs="Times New Roman"/>
          <w:sz w:val="24"/>
          <w:szCs w:val="24"/>
        </w:rPr>
        <w:t xml:space="preserve">This </w:t>
      </w:r>
      <w:r w:rsidR="00201D35">
        <w:rPr>
          <w:rFonts w:ascii="Times New Roman" w:hAnsi="Times New Roman" w:cs="Times New Roman"/>
          <w:sz w:val="24"/>
          <w:szCs w:val="24"/>
        </w:rPr>
        <w:t>C</w:t>
      </w:r>
      <w:r w:rsidRPr="005A74DF">
        <w:rPr>
          <w:rFonts w:ascii="Times New Roman" w:hAnsi="Times New Roman" w:cs="Times New Roman"/>
          <w:sz w:val="24"/>
          <w:szCs w:val="24"/>
        </w:rPr>
        <w:t xml:space="preserve">orporation shall keep all of the following records, either in written form or in any other form capable of being converted into clearly legible tangible form or in any combination of the two: </w:t>
      </w:r>
    </w:p>
    <w:p w14:paraId="1DEB6CA9" w14:textId="77777777" w:rsidR="00427193" w:rsidRPr="005A74DF" w:rsidRDefault="00427193" w:rsidP="00341B41">
      <w:pPr>
        <w:pStyle w:val="ListParagraph"/>
        <w:numPr>
          <w:ilvl w:val="0"/>
          <w:numId w:val="10"/>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 xml:space="preserve">Adequate and correct books and records of account; </w:t>
      </w:r>
      <w:r w:rsidR="00004E14" w:rsidRPr="005A74DF">
        <w:rPr>
          <w:rFonts w:ascii="Times New Roman" w:hAnsi="Times New Roman" w:cs="Times New Roman"/>
          <w:sz w:val="24"/>
          <w:szCs w:val="24"/>
        </w:rPr>
        <w:t>and</w:t>
      </w:r>
    </w:p>
    <w:p w14:paraId="6BB44FFB" w14:textId="77777777" w:rsidR="00427193" w:rsidRPr="005A74DF" w:rsidRDefault="00427193" w:rsidP="00341B41">
      <w:pPr>
        <w:pStyle w:val="ListParagraph"/>
        <w:numPr>
          <w:ilvl w:val="0"/>
          <w:numId w:val="10"/>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 xml:space="preserve">Minutes of the proceedings of its </w:t>
      </w:r>
      <w:r w:rsidR="00291DA4" w:rsidRPr="005A74DF">
        <w:rPr>
          <w:rFonts w:ascii="Times New Roman" w:hAnsi="Times New Roman" w:cs="Times New Roman"/>
          <w:sz w:val="24"/>
          <w:szCs w:val="24"/>
        </w:rPr>
        <w:t>Board</w:t>
      </w:r>
      <w:r w:rsidRPr="005A74DF">
        <w:rPr>
          <w:rFonts w:ascii="Times New Roman" w:hAnsi="Times New Roman" w:cs="Times New Roman"/>
          <w:sz w:val="24"/>
          <w:szCs w:val="24"/>
        </w:rPr>
        <w:t xml:space="preserve"> and committees</w:t>
      </w:r>
      <w:r w:rsidR="00343E7B" w:rsidRPr="005A74DF">
        <w:rPr>
          <w:rFonts w:ascii="Times New Roman" w:hAnsi="Times New Roman" w:cs="Times New Roman"/>
          <w:sz w:val="24"/>
          <w:szCs w:val="24"/>
        </w:rPr>
        <w:t>.</w:t>
      </w:r>
    </w:p>
    <w:p w14:paraId="7F6D400C" w14:textId="77777777" w:rsidR="00427193" w:rsidRPr="005A74DF" w:rsidRDefault="00427193" w:rsidP="00341B41">
      <w:pPr>
        <w:spacing w:after="0" w:line="240" w:lineRule="auto"/>
        <w:rPr>
          <w:rFonts w:ascii="Times New Roman" w:hAnsi="Times New Roman" w:cs="Times New Roman"/>
          <w:sz w:val="24"/>
          <w:szCs w:val="24"/>
          <w:highlight w:val="yellow"/>
        </w:rPr>
      </w:pPr>
    </w:p>
    <w:p w14:paraId="1D3F13E8" w14:textId="7E688DC7" w:rsidR="00427193" w:rsidRPr="005A74DF" w:rsidRDefault="00427193" w:rsidP="00341B41">
      <w:pPr>
        <w:spacing w:after="0" w:line="240" w:lineRule="auto"/>
        <w:rPr>
          <w:rFonts w:ascii="Times New Roman" w:hAnsi="Times New Roman" w:cs="Times New Roman"/>
          <w:sz w:val="24"/>
          <w:szCs w:val="24"/>
        </w:rPr>
      </w:pPr>
      <w:r w:rsidRPr="005A74DF">
        <w:rPr>
          <w:rFonts w:ascii="Times New Roman" w:hAnsi="Times New Roman" w:cs="Times New Roman"/>
          <w:b/>
          <w:sz w:val="24"/>
          <w:szCs w:val="24"/>
        </w:rPr>
        <w:t xml:space="preserve">Section 2: Inspection by Directors.  </w:t>
      </w:r>
      <w:r w:rsidRPr="005A74DF">
        <w:rPr>
          <w:rFonts w:ascii="Times New Roman" w:hAnsi="Times New Roman" w:cs="Times New Roman"/>
          <w:sz w:val="24"/>
          <w:szCs w:val="24"/>
        </w:rPr>
        <w:t xml:space="preserve">Every </w:t>
      </w:r>
      <w:r w:rsidR="00291DA4" w:rsidRPr="005A74DF">
        <w:rPr>
          <w:rFonts w:ascii="Times New Roman" w:hAnsi="Times New Roman" w:cs="Times New Roman"/>
          <w:sz w:val="24"/>
          <w:szCs w:val="24"/>
        </w:rPr>
        <w:t>Director</w:t>
      </w:r>
      <w:r w:rsidRPr="005A74DF">
        <w:rPr>
          <w:rFonts w:ascii="Times New Roman" w:hAnsi="Times New Roman" w:cs="Times New Roman"/>
          <w:sz w:val="24"/>
          <w:szCs w:val="24"/>
        </w:rPr>
        <w:t xml:space="preserve"> shall have the absolute right, at any reasonable time, to inspect the </w:t>
      </w:r>
      <w:r w:rsidR="00201D35">
        <w:rPr>
          <w:rFonts w:ascii="Times New Roman" w:hAnsi="Times New Roman" w:cs="Times New Roman"/>
          <w:sz w:val="24"/>
          <w:szCs w:val="24"/>
        </w:rPr>
        <w:t>C</w:t>
      </w:r>
      <w:r w:rsidRPr="005A74DF">
        <w:rPr>
          <w:rFonts w:ascii="Times New Roman" w:hAnsi="Times New Roman" w:cs="Times New Roman"/>
          <w:sz w:val="24"/>
          <w:szCs w:val="24"/>
        </w:rPr>
        <w:t xml:space="preserve">orporation’s books, records, and documents of every kind, and to inspect the physical properties of the </w:t>
      </w:r>
      <w:r w:rsidR="00201D35">
        <w:rPr>
          <w:rFonts w:ascii="Times New Roman" w:hAnsi="Times New Roman" w:cs="Times New Roman"/>
          <w:sz w:val="24"/>
          <w:szCs w:val="24"/>
        </w:rPr>
        <w:t>C</w:t>
      </w:r>
      <w:r w:rsidRPr="005A74DF">
        <w:rPr>
          <w:rFonts w:ascii="Times New Roman" w:hAnsi="Times New Roman" w:cs="Times New Roman"/>
          <w:sz w:val="24"/>
          <w:szCs w:val="24"/>
        </w:rPr>
        <w:t xml:space="preserve">orporation.  The inspection may be </w:t>
      </w:r>
      <w:proofErr w:type="gramStart"/>
      <w:r w:rsidRPr="005A74DF">
        <w:rPr>
          <w:rFonts w:ascii="Times New Roman" w:hAnsi="Times New Roman" w:cs="Times New Roman"/>
          <w:sz w:val="24"/>
          <w:szCs w:val="24"/>
        </w:rPr>
        <w:t>made</w:t>
      </w:r>
      <w:proofErr w:type="gramEnd"/>
      <w:r w:rsidRPr="005A74DF">
        <w:rPr>
          <w:rFonts w:ascii="Times New Roman" w:hAnsi="Times New Roman" w:cs="Times New Roman"/>
          <w:sz w:val="24"/>
          <w:szCs w:val="24"/>
        </w:rPr>
        <w:t xml:space="preserve"> in person or by the </w:t>
      </w:r>
      <w:r w:rsidR="00291DA4" w:rsidRPr="005A74DF">
        <w:rPr>
          <w:rFonts w:ascii="Times New Roman" w:hAnsi="Times New Roman" w:cs="Times New Roman"/>
          <w:sz w:val="24"/>
          <w:szCs w:val="24"/>
        </w:rPr>
        <w:t>Director</w:t>
      </w:r>
      <w:r w:rsidRPr="005A74DF">
        <w:rPr>
          <w:rFonts w:ascii="Times New Roman" w:hAnsi="Times New Roman" w:cs="Times New Roman"/>
          <w:sz w:val="24"/>
          <w:szCs w:val="24"/>
        </w:rPr>
        <w:t xml:space="preserve">’s agent or attorney.  The right of inspection includes the right to copy and make extracts of books, records, and documents of every kind. </w:t>
      </w:r>
    </w:p>
    <w:p w14:paraId="17EB7563" w14:textId="77777777" w:rsidR="00427193" w:rsidRPr="005A74DF" w:rsidRDefault="00427193" w:rsidP="00341B41">
      <w:pPr>
        <w:spacing w:after="0" w:line="240" w:lineRule="auto"/>
        <w:rPr>
          <w:rFonts w:ascii="Times New Roman" w:hAnsi="Times New Roman" w:cs="Times New Roman"/>
          <w:sz w:val="24"/>
          <w:szCs w:val="24"/>
        </w:rPr>
      </w:pPr>
    </w:p>
    <w:p w14:paraId="3F032318" w14:textId="77777777" w:rsidR="008520E1" w:rsidRPr="005A74DF" w:rsidRDefault="008520E1" w:rsidP="00341B41">
      <w:pPr>
        <w:spacing w:after="0" w:line="240" w:lineRule="auto"/>
        <w:rPr>
          <w:rFonts w:ascii="Times New Roman" w:hAnsi="Times New Roman" w:cs="Times New Roman"/>
          <w:sz w:val="24"/>
          <w:szCs w:val="24"/>
        </w:rPr>
      </w:pPr>
      <w:r w:rsidRPr="005A74DF">
        <w:rPr>
          <w:rFonts w:ascii="Times New Roman" w:hAnsi="Times New Roman" w:cs="Times New Roman"/>
          <w:b/>
          <w:sz w:val="24"/>
          <w:szCs w:val="24"/>
        </w:rPr>
        <w:t xml:space="preserve">Section 3: Articles and Bylaws.  </w:t>
      </w:r>
      <w:r w:rsidRPr="005A74DF">
        <w:rPr>
          <w:rFonts w:ascii="Times New Roman" w:hAnsi="Times New Roman" w:cs="Times New Roman"/>
          <w:sz w:val="24"/>
          <w:szCs w:val="24"/>
        </w:rPr>
        <w:t xml:space="preserve">This </w:t>
      </w:r>
      <w:r w:rsidR="00343E7B" w:rsidRPr="005A74DF">
        <w:rPr>
          <w:rFonts w:ascii="Times New Roman" w:hAnsi="Times New Roman" w:cs="Times New Roman"/>
          <w:sz w:val="24"/>
          <w:szCs w:val="24"/>
        </w:rPr>
        <w:t>C</w:t>
      </w:r>
      <w:r w:rsidRPr="005A74DF">
        <w:rPr>
          <w:rFonts w:ascii="Times New Roman" w:hAnsi="Times New Roman" w:cs="Times New Roman"/>
          <w:sz w:val="24"/>
          <w:szCs w:val="24"/>
        </w:rPr>
        <w:t xml:space="preserve">orporation </w:t>
      </w:r>
      <w:proofErr w:type="gramStart"/>
      <w:r w:rsidRPr="005A74DF">
        <w:rPr>
          <w:rFonts w:ascii="Times New Roman" w:hAnsi="Times New Roman" w:cs="Times New Roman"/>
          <w:sz w:val="24"/>
          <w:szCs w:val="24"/>
        </w:rPr>
        <w:t>shall keep,</w:t>
      </w:r>
      <w:proofErr w:type="gramEnd"/>
      <w:r w:rsidRPr="005A74DF">
        <w:rPr>
          <w:rFonts w:ascii="Times New Roman" w:hAnsi="Times New Roman" w:cs="Times New Roman"/>
          <w:sz w:val="24"/>
          <w:szCs w:val="24"/>
        </w:rPr>
        <w:t xml:space="preserve"> at its principal office, the original or a copy of the Articles of Incorporation and Bylaws, as amended to the current date, that shall be open to inspection by </w:t>
      </w:r>
      <w:r w:rsidR="00343E7B" w:rsidRPr="005A74DF">
        <w:rPr>
          <w:rFonts w:ascii="Times New Roman" w:hAnsi="Times New Roman" w:cs="Times New Roman"/>
          <w:sz w:val="24"/>
          <w:szCs w:val="24"/>
        </w:rPr>
        <w:t>Directors</w:t>
      </w:r>
      <w:r w:rsidRPr="005A74DF">
        <w:rPr>
          <w:rFonts w:ascii="Times New Roman" w:hAnsi="Times New Roman" w:cs="Times New Roman"/>
          <w:sz w:val="24"/>
          <w:szCs w:val="24"/>
        </w:rPr>
        <w:t xml:space="preserve"> at all reasonable times during office hours.  </w:t>
      </w:r>
    </w:p>
    <w:p w14:paraId="7666182C" w14:textId="77777777" w:rsidR="006377D5" w:rsidRPr="005A74DF" w:rsidRDefault="006377D5" w:rsidP="00341B41">
      <w:pPr>
        <w:spacing w:after="0" w:line="240" w:lineRule="auto"/>
        <w:rPr>
          <w:rFonts w:ascii="Times New Roman" w:hAnsi="Times New Roman" w:cs="Times New Roman"/>
          <w:sz w:val="24"/>
          <w:szCs w:val="24"/>
        </w:rPr>
      </w:pPr>
    </w:p>
    <w:p w14:paraId="45BA42A0" w14:textId="37F21441" w:rsidR="006377D5" w:rsidRPr="005A74DF" w:rsidRDefault="006377D5" w:rsidP="00341B41">
      <w:pPr>
        <w:spacing w:after="0" w:line="240" w:lineRule="auto"/>
        <w:rPr>
          <w:rFonts w:ascii="Times New Roman" w:hAnsi="Times New Roman" w:cs="Times New Roman"/>
          <w:sz w:val="24"/>
          <w:szCs w:val="24"/>
        </w:rPr>
      </w:pPr>
      <w:r w:rsidRPr="005A74DF">
        <w:rPr>
          <w:rFonts w:ascii="Times New Roman" w:hAnsi="Times New Roman" w:cs="Times New Roman"/>
          <w:b/>
          <w:sz w:val="24"/>
          <w:szCs w:val="24"/>
        </w:rPr>
        <w:t xml:space="preserve">Section 4: Annual Reports.  </w:t>
      </w:r>
      <w:r w:rsidR="001B4103" w:rsidRPr="005A74DF">
        <w:rPr>
          <w:rFonts w:ascii="Times New Roman" w:hAnsi="Times New Roman" w:cs="Times New Roman"/>
          <w:sz w:val="24"/>
          <w:szCs w:val="24"/>
        </w:rPr>
        <w:t xml:space="preserve">The </w:t>
      </w:r>
      <w:r w:rsidR="00343E7B" w:rsidRPr="005A74DF">
        <w:rPr>
          <w:rFonts w:ascii="Times New Roman" w:hAnsi="Times New Roman" w:cs="Times New Roman"/>
          <w:sz w:val="24"/>
          <w:szCs w:val="24"/>
        </w:rPr>
        <w:t>Treasurer</w:t>
      </w:r>
      <w:r w:rsidR="001B4103" w:rsidRPr="005A74DF">
        <w:rPr>
          <w:rFonts w:ascii="Times New Roman" w:hAnsi="Times New Roman" w:cs="Times New Roman"/>
          <w:sz w:val="24"/>
          <w:szCs w:val="24"/>
        </w:rPr>
        <w:t xml:space="preserve"> of the </w:t>
      </w:r>
      <w:r w:rsidR="00201D35">
        <w:rPr>
          <w:rFonts w:ascii="Times New Roman" w:hAnsi="Times New Roman" w:cs="Times New Roman"/>
          <w:sz w:val="24"/>
          <w:szCs w:val="24"/>
        </w:rPr>
        <w:t>C</w:t>
      </w:r>
      <w:r w:rsidR="001B4103" w:rsidRPr="005A74DF">
        <w:rPr>
          <w:rFonts w:ascii="Times New Roman" w:hAnsi="Times New Roman" w:cs="Times New Roman"/>
          <w:sz w:val="24"/>
          <w:szCs w:val="24"/>
        </w:rPr>
        <w:t xml:space="preserve">orporation shall </w:t>
      </w:r>
      <w:r w:rsidR="00C04A08" w:rsidRPr="005A74DF">
        <w:rPr>
          <w:rFonts w:ascii="Times New Roman" w:hAnsi="Times New Roman" w:cs="Times New Roman"/>
          <w:sz w:val="24"/>
          <w:szCs w:val="24"/>
        </w:rPr>
        <w:t xml:space="preserve">prepare and submit, or </w:t>
      </w:r>
      <w:r w:rsidR="001B4103" w:rsidRPr="005A74DF">
        <w:rPr>
          <w:rFonts w:ascii="Times New Roman" w:hAnsi="Times New Roman" w:cs="Times New Roman"/>
          <w:sz w:val="24"/>
          <w:szCs w:val="24"/>
        </w:rPr>
        <w:t>cause to be prepared and submitted</w:t>
      </w:r>
      <w:r w:rsidR="00C04A08" w:rsidRPr="005A74DF">
        <w:rPr>
          <w:rFonts w:ascii="Times New Roman" w:hAnsi="Times New Roman" w:cs="Times New Roman"/>
          <w:sz w:val="24"/>
          <w:szCs w:val="24"/>
        </w:rPr>
        <w:t>,</w:t>
      </w:r>
      <w:r w:rsidR="001B4103" w:rsidRPr="005A74DF">
        <w:rPr>
          <w:rFonts w:ascii="Times New Roman" w:hAnsi="Times New Roman" w:cs="Times New Roman"/>
          <w:sz w:val="24"/>
          <w:szCs w:val="24"/>
        </w:rPr>
        <w:t xml:space="preserve"> the following annual reports.  The </w:t>
      </w:r>
      <w:r w:rsidR="00343E7B" w:rsidRPr="005A74DF">
        <w:rPr>
          <w:rFonts w:ascii="Times New Roman" w:hAnsi="Times New Roman" w:cs="Times New Roman"/>
          <w:sz w:val="24"/>
          <w:szCs w:val="24"/>
        </w:rPr>
        <w:t>Treasurer</w:t>
      </w:r>
      <w:r w:rsidR="001B4103" w:rsidRPr="005A74DF">
        <w:rPr>
          <w:rFonts w:ascii="Times New Roman" w:hAnsi="Times New Roman" w:cs="Times New Roman"/>
          <w:sz w:val="24"/>
          <w:szCs w:val="24"/>
        </w:rPr>
        <w:t xml:space="preserve"> shall keep, or cause to be kept, copies of all annual reports wit</w:t>
      </w:r>
      <w:r w:rsidR="001B15B0" w:rsidRPr="005A74DF">
        <w:rPr>
          <w:rFonts w:ascii="Times New Roman" w:hAnsi="Times New Roman" w:cs="Times New Roman"/>
          <w:sz w:val="24"/>
          <w:szCs w:val="24"/>
        </w:rPr>
        <w:t xml:space="preserve">h the </w:t>
      </w:r>
      <w:r w:rsidR="00201D35">
        <w:rPr>
          <w:rFonts w:ascii="Times New Roman" w:hAnsi="Times New Roman" w:cs="Times New Roman"/>
          <w:sz w:val="24"/>
          <w:szCs w:val="24"/>
        </w:rPr>
        <w:t>C</w:t>
      </w:r>
      <w:r w:rsidR="001B15B0" w:rsidRPr="005A74DF">
        <w:rPr>
          <w:rFonts w:ascii="Times New Roman" w:hAnsi="Times New Roman" w:cs="Times New Roman"/>
          <w:sz w:val="24"/>
          <w:szCs w:val="24"/>
        </w:rPr>
        <w:t xml:space="preserve">orporation’s records.  The two reports may be combined into one all-inclusive document. </w:t>
      </w:r>
    </w:p>
    <w:p w14:paraId="159ACAAC" w14:textId="58A388FE" w:rsidR="001B4103" w:rsidRPr="005A74DF" w:rsidRDefault="003811F6" w:rsidP="00341B41">
      <w:pPr>
        <w:pStyle w:val="ListParagraph"/>
        <w:numPr>
          <w:ilvl w:val="0"/>
          <w:numId w:val="13"/>
        </w:numPr>
        <w:spacing w:after="0" w:line="240" w:lineRule="auto"/>
        <w:rPr>
          <w:rFonts w:ascii="Times New Roman" w:hAnsi="Times New Roman" w:cs="Times New Roman"/>
          <w:sz w:val="24"/>
          <w:szCs w:val="24"/>
          <w:u w:val="single"/>
        </w:rPr>
      </w:pPr>
      <w:r w:rsidRPr="005A74DF">
        <w:rPr>
          <w:rFonts w:ascii="Times New Roman" w:hAnsi="Times New Roman" w:cs="Times New Roman"/>
          <w:sz w:val="24"/>
          <w:szCs w:val="24"/>
          <w:u w:val="single"/>
        </w:rPr>
        <w:t>TCTBID</w:t>
      </w:r>
      <w:r w:rsidR="001B4103" w:rsidRPr="005A74DF">
        <w:rPr>
          <w:rFonts w:ascii="Times New Roman" w:hAnsi="Times New Roman" w:cs="Times New Roman"/>
          <w:sz w:val="24"/>
          <w:szCs w:val="24"/>
          <w:u w:val="single"/>
        </w:rPr>
        <w:t xml:space="preserve"> Annual Report.</w:t>
      </w:r>
      <w:r w:rsidR="00C04A08" w:rsidRPr="005A74DF">
        <w:rPr>
          <w:rFonts w:ascii="Times New Roman" w:hAnsi="Times New Roman" w:cs="Times New Roman"/>
          <w:sz w:val="24"/>
          <w:szCs w:val="24"/>
        </w:rPr>
        <w:t xml:space="preserve">  The</w:t>
      </w:r>
      <w:r w:rsidRPr="005A74DF">
        <w:rPr>
          <w:rFonts w:ascii="Times New Roman" w:hAnsi="Times New Roman" w:cs="Times New Roman"/>
          <w:sz w:val="24"/>
          <w:szCs w:val="24"/>
        </w:rPr>
        <w:t xml:space="preserve"> TCTBID</w:t>
      </w:r>
      <w:r w:rsidR="00C04A08" w:rsidRPr="005A74DF">
        <w:rPr>
          <w:rFonts w:ascii="Times New Roman" w:hAnsi="Times New Roman" w:cs="Times New Roman"/>
          <w:sz w:val="24"/>
          <w:szCs w:val="24"/>
        </w:rPr>
        <w:t xml:space="preserve"> annual report will be prepared and submitted in accordance with the provisions of Streets and Highways Code §36650 and the </w:t>
      </w:r>
      <w:r w:rsidR="00E45EA2" w:rsidRPr="005A74DF">
        <w:rPr>
          <w:rFonts w:ascii="Times New Roman" w:hAnsi="Times New Roman" w:cs="Times New Roman"/>
          <w:sz w:val="24"/>
          <w:szCs w:val="24"/>
        </w:rPr>
        <w:t>TCTBID</w:t>
      </w:r>
      <w:r w:rsidR="00C04A08" w:rsidRPr="005A74DF">
        <w:rPr>
          <w:rFonts w:ascii="Times New Roman" w:hAnsi="Times New Roman" w:cs="Times New Roman"/>
          <w:sz w:val="24"/>
          <w:szCs w:val="24"/>
        </w:rPr>
        <w:t xml:space="preserve"> Management District Plan. </w:t>
      </w:r>
    </w:p>
    <w:p w14:paraId="6E5DD417" w14:textId="6506EBD6" w:rsidR="00C04A08" w:rsidRPr="005A74DF" w:rsidRDefault="003811F6" w:rsidP="00341B41">
      <w:pPr>
        <w:pStyle w:val="ListParagraph"/>
        <w:numPr>
          <w:ilvl w:val="0"/>
          <w:numId w:val="13"/>
        </w:numPr>
        <w:spacing w:after="0" w:line="240" w:lineRule="auto"/>
        <w:rPr>
          <w:rFonts w:ascii="Times New Roman" w:hAnsi="Times New Roman" w:cs="Times New Roman"/>
          <w:sz w:val="24"/>
          <w:szCs w:val="24"/>
          <w:u w:val="single"/>
        </w:rPr>
      </w:pPr>
      <w:r w:rsidRPr="005A74DF">
        <w:rPr>
          <w:rFonts w:ascii="Times New Roman" w:hAnsi="Times New Roman" w:cs="Times New Roman"/>
          <w:sz w:val="24"/>
          <w:szCs w:val="24"/>
          <w:u w:val="single"/>
        </w:rPr>
        <w:t>Corporation</w:t>
      </w:r>
      <w:r w:rsidR="00C04A08" w:rsidRPr="005A74DF">
        <w:rPr>
          <w:rFonts w:ascii="Times New Roman" w:hAnsi="Times New Roman" w:cs="Times New Roman"/>
          <w:sz w:val="24"/>
          <w:szCs w:val="24"/>
          <w:u w:val="single"/>
        </w:rPr>
        <w:t xml:space="preserve"> Annual Report.</w:t>
      </w:r>
      <w:r w:rsidR="00C04A08" w:rsidRPr="005A74DF">
        <w:rPr>
          <w:rFonts w:ascii="Times New Roman" w:hAnsi="Times New Roman" w:cs="Times New Roman"/>
          <w:sz w:val="24"/>
          <w:szCs w:val="24"/>
        </w:rPr>
        <w:t xml:space="preserve">  The </w:t>
      </w:r>
      <w:r w:rsidRPr="005A74DF">
        <w:rPr>
          <w:rFonts w:ascii="Times New Roman" w:hAnsi="Times New Roman" w:cs="Times New Roman"/>
          <w:sz w:val="24"/>
          <w:szCs w:val="24"/>
        </w:rPr>
        <w:t>Corporation</w:t>
      </w:r>
      <w:r w:rsidR="00C04A08" w:rsidRPr="005A74DF">
        <w:rPr>
          <w:rFonts w:ascii="Times New Roman" w:hAnsi="Times New Roman" w:cs="Times New Roman"/>
          <w:sz w:val="24"/>
          <w:szCs w:val="24"/>
        </w:rPr>
        <w:t xml:space="preserve"> annual report shall be prepared within 120 days after the end of the </w:t>
      </w:r>
      <w:r w:rsidR="00201D35">
        <w:rPr>
          <w:rFonts w:ascii="Times New Roman" w:hAnsi="Times New Roman" w:cs="Times New Roman"/>
          <w:sz w:val="24"/>
          <w:szCs w:val="24"/>
        </w:rPr>
        <w:t>C</w:t>
      </w:r>
      <w:r w:rsidR="00C04A08" w:rsidRPr="005A74DF">
        <w:rPr>
          <w:rFonts w:ascii="Times New Roman" w:hAnsi="Times New Roman" w:cs="Times New Roman"/>
          <w:sz w:val="24"/>
          <w:szCs w:val="24"/>
        </w:rPr>
        <w:t xml:space="preserve">orporation’s fiscal year.  This section shall not apply if the </w:t>
      </w:r>
      <w:r w:rsidR="00E53A22">
        <w:rPr>
          <w:rFonts w:ascii="Times New Roman" w:hAnsi="Times New Roman" w:cs="Times New Roman"/>
          <w:sz w:val="24"/>
          <w:szCs w:val="24"/>
        </w:rPr>
        <w:t>C</w:t>
      </w:r>
      <w:r w:rsidR="00E53A22" w:rsidRPr="005A74DF">
        <w:rPr>
          <w:rFonts w:ascii="Times New Roman" w:hAnsi="Times New Roman" w:cs="Times New Roman"/>
          <w:sz w:val="24"/>
          <w:szCs w:val="24"/>
        </w:rPr>
        <w:t xml:space="preserve">orporation </w:t>
      </w:r>
      <w:r w:rsidR="00C04A08" w:rsidRPr="005A74DF">
        <w:rPr>
          <w:rFonts w:ascii="Times New Roman" w:hAnsi="Times New Roman" w:cs="Times New Roman"/>
          <w:sz w:val="24"/>
          <w:szCs w:val="24"/>
        </w:rPr>
        <w:t xml:space="preserve">receives less than $10,000 in gross revenues or receipts during the fiscal year.  The report shall contain the following information in appropriate detail: </w:t>
      </w:r>
    </w:p>
    <w:p w14:paraId="209E6B9F" w14:textId="777BF621" w:rsidR="00C04A08" w:rsidRPr="005A74DF" w:rsidRDefault="00C04A08" w:rsidP="00341B41">
      <w:pPr>
        <w:pStyle w:val="ListParagraph"/>
        <w:numPr>
          <w:ilvl w:val="0"/>
          <w:numId w:val="15"/>
        </w:numPr>
        <w:spacing w:after="0" w:line="240" w:lineRule="auto"/>
        <w:rPr>
          <w:rFonts w:ascii="Times New Roman" w:hAnsi="Times New Roman" w:cs="Times New Roman"/>
          <w:sz w:val="24"/>
          <w:szCs w:val="24"/>
          <w:u w:val="single"/>
        </w:rPr>
      </w:pPr>
      <w:r w:rsidRPr="005A74DF">
        <w:rPr>
          <w:rFonts w:ascii="Times New Roman" w:hAnsi="Times New Roman" w:cs="Times New Roman"/>
          <w:sz w:val="24"/>
          <w:szCs w:val="24"/>
        </w:rPr>
        <w:t xml:space="preserve">A balance sheet as of the end of the fiscal year, an income statement, and statement of cashflows for the fiscal year, accompanied by an independent accountant’s report, or if none, by the certificate of an authorized officer of the </w:t>
      </w:r>
      <w:r w:rsidR="00E53A22">
        <w:rPr>
          <w:rFonts w:ascii="Times New Roman" w:hAnsi="Times New Roman" w:cs="Times New Roman"/>
          <w:sz w:val="24"/>
          <w:szCs w:val="24"/>
        </w:rPr>
        <w:t>C</w:t>
      </w:r>
      <w:r w:rsidR="00E53A22" w:rsidRPr="005A74DF">
        <w:rPr>
          <w:rFonts w:ascii="Times New Roman" w:hAnsi="Times New Roman" w:cs="Times New Roman"/>
          <w:sz w:val="24"/>
          <w:szCs w:val="24"/>
        </w:rPr>
        <w:t xml:space="preserve">orporation </w:t>
      </w:r>
      <w:r w:rsidRPr="005A74DF">
        <w:rPr>
          <w:rFonts w:ascii="Times New Roman" w:hAnsi="Times New Roman" w:cs="Times New Roman"/>
          <w:sz w:val="24"/>
          <w:szCs w:val="24"/>
        </w:rPr>
        <w:t xml:space="preserve">that they were prepared without audit from the </w:t>
      </w:r>
      <w:r w:rsidR="00E53A22">
        <w:rPr>
          <w:rFonts w:ascii="Times New Roman" w:hAnsi="Times New Roman" w:cs="Times New Roman"/>
          <w:sz w:val="24"/>
          <w:szCs w:val="24"/>
        </w:rPr>
        <w:t>C</w:t>
      </w:r>
      <w:r w:rsidR="00E53A22" w:rsidRPr="005A74DF">
        <w:rPr>
          <w:rFonts w:ascii="Times New Roman" w:hAnsi="Times New Roman" w:cs="Times New Roman"/>
          <w:sz w:val="24"/>
          <w:szCs w:val="24"/>
        </w:rPr>
        <w:t xml:space="preserve">orporation’s </w:t>
      </w:r>
      <w:r w:rsidRPr="005A74DF">
        <w:rPr>
          <w:rFonts w:ascii="Times New Roman" w:hAnsi="Times New Roman" w:cs="Times New Roman"/>
          <w:sz w:val="24"/>
          <w:szCs w:val="24"/>
        </w:rPr>
        <w:t xml:space="preserve">books and </w:t>
      </w:r>
      <w:proofErr w:type="gramStart"/>
      <w:r w:rsidRPr="005A74DF">
        <w:rPr>
          <w:rFonts w:ascii="Times New Roman" w:hAnsi="Times New Roman" w:cs="Times New Roman"/>
          <w:sz w:val="24"/>
          <w:szCs w:val="24"/>
        </w:rPr>
        <w:t>records;</w:t>
      </w:r>
      <w:proofErr w:type="gramEnd"/>
      <w:r w:rsidRPr="005A74DF">
        <w:rPr>
          <w:rFonts w:ascii="Times New Roman" w:hAnsi="Times New Roman" w:cs="Times New Roman"/>
          <w:sz w:val="24"/>
          <w:szCs w:val="24"/>
        </w:rPr>
        <w:t xml:space="preserve"> </w:t>
      </w:r>
    </w:p>
    <w:p w14:paraId="78937093" w14:textId="77777777" w:rsidR="00C04A08" w:rsidRPr="005A74DF" w:rsidRDefault="00C04A08" w:rsidP="00341B41">
      <w:pPr>
        <w:pStyle w:val="ListParagraph"/>
        <w:numPr>
          <w:ilvl w:val="0"/>
          <w:numId w:val="15"/>
        </w:numPr>
        <w:spacing w:after="0" w:line="240" w:lineRule="auto"/>
        <w:rPr>
          <w:rFonts w:ascii="Times New Roman" w:hAnsi="Times New Roman" w:cs="Times New Roman"/>
          <w:sz w:val="24"/>
          <w:szCs w:val="24"/>
          <w:u w:val="single"/>
        </w:rPr>
      </w:pPr>
      <w:r w:rsidRPr="005A74DF">
        <w:rPr>
          <w:rFonts w:ascii="Times New Roman" w:hAnsi="Times New Roman" w:cs="Times New Roman"/>
          <w:sz w:val="24"/>
          <w:szCs w:val="24"/>
        </w:rPr>
        <w:t xml:space="preserve">A statement of the place where the names and addresses of current </w:t>
      </w:r>
      <w:r w:rsidR="00343E7B" w:rsidRPr="005A74DF">
        <w:rPr>
          <w:rFonts w:ascii="Times New Roman" w:hAnsi="Times New Roman" w:cs="Times New Roman"/>
          <w:sz w:val="24"/>
          <w:szCs w:val="24"/>
        </w:rPr>
        <w:t>Directors</w:t>
      </w:r>
      <w:r w:rsidRPr="005A74DF">
        <w:rPr>
          <w:rFonts w:ascii="Times New Roman" w:hAnsi="Times New Roman" w:cs="Times New Roman"/>
          <w:sz w:val="24"/>
          <w:szCs w:val="24"/>
        </w:rPr>
        <w:t xml:space="preserve"> are located; and </w:t>
      </w:r>
    </w:p>
    <w:p w14:paraId="4B52B1FC" w14:textId="77777777" w:rsidR="00C04A08" w:rsidRPr="005A74DF" w:rsidRDefault="00C04A08" w:rsidP="00341B41">
      <w:pPr>
        <w:pStyle w:val="ListParagraph"/>
        <w:numPr>
          <w:ilvl w:val="0"/>
          <w:numId w:val="15"/>
        </w:numPr>
        <w:spacing w:after="0" w:line="240" w:lineRule="auto"/>
        <w:rPr>
          <w:rFonts w:ascii="Times New Roman" w:hAnsi="Times New Roman" w:cs="Times New Roman"/>
          <w:sz w:val="24"/>
          <w:szCs w:val="24"/>
          <w:u w:val="single"/>
        </w:rPr>
      </w:pPr>
      <w:r w:rsidRPr="005A74DF">
        <w:rPr>
          <w:rFonts w:ascii="Times New Roman" w:hAnsi="Times New Roman" w:cs="Times New Roman"/>
          <w:sz w:val="24"/>
          <w:szCs w:val="24"/>
        </w:rPr>
        <w:lastRenderedPageBreak/>
        <w:t>Any other information required by these Bylaws or the Board.</w:t>
      </w:r>
    </w:p>
    <w:p w14:paraId="3E82F0AE" w14:textId="77777777" w:rsidR="00C04A08" w:rsidRPr="005A74DF" w:rsidRDefault="00C04A08" w:rsidP="00341B41">
      <w:pPr>
        <w:spacing w:after="0" w:line="240" w:lineRule="auto"/>
        <w:rPr>
          <w:rFonts w:ascii="Times New Roman" w:hAnsi="Times New Roman" w:cs="Times New Roman"/>
          <w:sz w:val="24"/>
          <w:szCs w:val="24"/>
          <w:u w:val="single"/>
        </w:rPr>
      </w:pPr>
    </w:p>
    <w:p w14:paraId="40581EC6" w14:textId="3AC94496" w:rsidR="008D4D0A" w:rsidRPr="005A74DF" w:rsidRDefault="008D4D0A" w:rsidP="00341B41">
      <w:pPr>
        <w:spacing w:after="0" w:line="240" w:lineRule="auto"/>
        <w:rPr>
          <w:rFonts w:ascii="Times New Roman" w:hAnsi="Times New Roman" w:cs="Times New Roman"/>
          <w:sz w:val="24"/>
          <w:szCs w:val="24"/>
        </w:rPr>
      </w:pPr>
      <w:r w:rsidRPr="005A74DF">
        <w:rPr>
          <w:rFonts w:ascii="Times New Roman" w:hAnsi="Times New Roman" w:cs="Times New Roman"/>
          <w:b/>
          <w:sz w:val="24"/>
          <w:szCs w:val="24"/>
        </w:rPr>
        <w:t xml:space="preserve">Section 5: Annual Statement.  </w:t>
      </w:r>
      <w:r w:rsidRPr="005A74DF">
        <w:rPr>
          <w:rFonts w:ascii="Times New Roman" w:hAnsi="Times New Roman" w:cs="Times New Roman"/>
          <w:sz w:val="24"/>
          <w:szCs w:val="24"/>
        </w:rPr>
        <w:t xml:space="preserve">As part of the annual report, or as a separate document if no annual report is issued, the </w:t>
      </w:r>
      <w:r w:rsidR="00E53A22">
        <w:rPr>
          <w:rFonts w:ascii="Times New Roman" w:hAnsi="Times New Roman" w:cs="Times New Roman"/>
          <w:sz w:val="24"/>
          <w:szCs w:val="24"/>
        </w:rPr>
        <w:t>C</w:t>
      </w:r>
      <w:r w:rsidR="00E53A22" w:rsidRPr="005A74DF">
        <w:rPr>
          <w:rFonts w:ascii="Times New Roman" w:hAnsi="Times New Roman" w:cs="Times New Roman"/>
          <w:sz w:val="24"/>
          <w:szCs w:val="24"/>
        </w:rPr>
        <w:t xml:space="preserve">orporation </w:t>
      </w:r>
      <w:r w:rsidRPr="005A74DF">
        <w:rPr>
          <w:rFonts w:ascii="Times New Roman" w:hAnsi="Times New Roman" w:cs="Times New Roman"/>
          <w:sz w:val="24"/>
          <w:szCs w:val="24"/>
        </w:rPr>
        <w:t xml:space="preserve">shall annually prepare and mail, deliver or send by electronic transmission to its </w:t>
      </w:r>
      <w:r w:rsidR="00291DA4" w:rsidRPr="005A74DF">
        <w:rPr>
          <w:rFonts w:ascii="Times New Roman" w:hAnsi="Times New Roman" w:cs="Times New Roman"/>
          <w:sz w:val="24"/>
          <w:szCs w:val="24"/>
        </w:rPr>
        <w:t>Director</w:t>
      </w:r>
      <w:r w:rsidRPr="005A74DF">
        <w:rPr>
          <w:rFonts w:ascii="Times New Roman" w:hAnsi="Times New Roman" w:cs="Times New Roman"/>
          <w:sz w:val="24"/>
          <w:szCs w:val="24"/>
        </w:rPr>
        <w:t xml:space="preserve">s a statement of any transaction or indemnification of the kinds </w:t>
      </w:r>
      <w:r w:rsidR="00D12D3F" w:rsidRPr="005A74DF">
        <w:rPr>
          <w:rFonts w:ascii="Times New Roman" w:hAnsi="Times New Roman" w:cs="Times New Roman"/>
          <w:sz w:val="24"/>
          <w:szCs w:val="24"/>
        </w:rPr>
        <w:t xml:space="preserve">in subparagraph B below </w:t>
      </w:r>
      <w:r w:rsidRPr="005A74DF">
        <w:rPr>
          <w:rFonts w:ascii="Times New Roman" w:hAnsi="Times New Roman" w:cs="Times New Roman"/>
          <w:sz w:val="24"/>
          <w:szCs w:val="24"/>
        </w:rPr>
        <w:t xml:space="preserve">within 120 days after the end of the </w:t>
      </w:r>
      <w:r w:rsidR="00201D35">
        <w:rPr>
          <w:rFonts w:ascii="Times New Roman" w:hAnsi="Times New Roman" w:cs="Times New Roman"/>
          <w:sz w:val="24"/>
          <w:szCs w:val="24"/>
        </w:rPr>
        <w:t>C</w:t>
      </w:r>
      <w:r w:rsidRPr="005A74DF">
        <w:rPr>
          <w:rFonts w:ascii="Times New Roman" w:hAnsi="Times New Roman" w:cs="Times New Roman"/>
          <w:sz w:val="24"/>
          <w:szCs w:val="24"/>
        </w:rPr>
        <w:t xml:space="preserve">orporation’s fiscal year. </w:t>
      </w:r>
    </w:p>
    <w:p w14:paraId="0FA16A6C" w14:textId="77777777" w:rsidR="00D12D3F" w:rsidRPr="005A74DF" w:rsidRDefault="00D12D3F" w:rsidP="00341B41">
      <w:pPr>
        <w:pStyle w:val="ListParagraph"/>
        <w:numPr>
          <w:ilvl w:val="0"/>
          <w:numId w:val="17"/>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 xml:space="preserve">The statement shall include: </w:t>
      </w:r>
    </w:p>
    <w:p w14:paraId="3E7C7891" w14:textId="77777777" w:rsidR="00D12D3F" w:rsidRPr="005A74DF" w:rsidRDefault="00D12D3F" w:rsidP="00341B41">
      <w:pPr>
        <w:pStyle w:val="ListParagraph"/>
        <w:numPr>
          <w:ilvl w:val="0"/>
          <w:numId w:val="19"/>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 xml:space="preserve">A brief description of the </w:t>
      </w:r>
      <w:proofErr w:type="gramStart"/>
      <w:r w:rsidRPr="005A74DF">
        <w:rPr>
          <w:rFonts w:ascii="Times New Roman" w:hAnsi="Times New Roman" w:cs="Times New Roman"/>
          <w:sz w:val="24"/>
          <w:szCs w:val="24"/>
        </w:rPr>
        <w:t>transaction;</w:t>
      </w:r>
      <w:proofErr w:type="gramEnd"/>
      <w:r w:rsidRPr="005A74DF">
        <w:rPr>
          <w:rFonts w:ascii="Times New Roman" w:hAnsi="Times New Roman" w:cs="Times New Roman"/>
          <w:sz w:val="24"/>
          <w:szCs w:val="24"/>
        </w:rPr>
        <w:t xml:space="preserve"> </w:t>
      </w:r>
    </w:p>
    <w:p w14:paraId="482A2984" w14:textId="19F602C0" w:rsidR="00D12D3F" w:rsidRPr="005A74DF" w:rsidRDefault="00D12D3F" w:rsidP="00341B41">
      <w:pPr>
        <w:pStyle w:val="ListParagraph"/>
        <w:numPr>
          <w:ilvl w:val="0"/>
          <w:numId w:val="19"/>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 xml:space="preserve">The names of interested </w:t>
      </w:r>
      <w:proofErr w:type="gramStart"/>
      <w:r w:rsidRPr="005A74DF">
        <w:rPr>
          <w:rFonts w:ascii="Times New Roman" w:hAnsi="Times New Roman" w:cs="Times New Roman"/>
          <w:sz w:val="24"/>
          <w:szCs w:val="24"/>
        </w:rPr>
        <w:t>persons</w:t>
      </w:r>
      <w:proofErr w:type="gramEnd"/>
      <w:r w:rsidRPr="005A74DF">
        <w:rPr>
          <w:rFonts w:ascii="Times New Roman" w:hAnsi="Times New Roman" w:cs="Times New Roman"/>
          <w:sz w:val="24"/>
          <w:szCs w:val="24"/>
        </w:rPr>
        <w:t xml:space="preserve"> involved and their relationship </w:t>
      </w:r>
      <w:proofErr w:type="gramStart"/>
      <w:r w:rsidRPr="005A74DF">
        <w:rPr>
          <w:rFonts w:ascii="Times New Roman" w:hAnsi="Times New Roman" w:cs="Times New Roman"/>
          <w:sz w:val="24"/>
          <w:szCs w:val="24"/>
        </w:rPr>
        <w:t>to</w:t>
      </w:r>
      <w:proofErr w:type="gramEnd"/>
      <w:r w:rsidRPr="005A74DF">
        <w:rPr>
          <w:rFonts w:ascii="Times New Roman" w:hAnsi="Times New Roman" w:cs="Times New Roman"/>
          <w:sz w:val="24"/>
          <w:szCs w:val="24"/>
        </w:rPr>
        <w:t xml:space="preserve"> the </w:t>
      </w:r>
      <w:proofErr w:type="gramStart"/>
      <w:r w:rsidR="00201D35">
        <w:rPr>
          <w:rFonts w:ascii="Times New Roman" w:hAnsi="Times New Roman" w:cs="Times New Roman"/>
          <w:sz w:val="24"/>
          <w:szCs w:val="24"/>
        </w:rPr>
        <w:t>C</w:t>
      </w:r>
      <w:r w:rsidRPr="005A74DF">
        <w:rPr>
          <w:rFonts w:ascii="Times New Roman" w:hAnsi="Times New Roman" w:cs="Times New Roman"/>
          <w:sz w:val="24"/>
          <w:szCs w:val="24"/>
        </w:rPr>
        <w:t>orporation;</w:t>
      </w:r>
      <w:proofErr w:type="gramEnd"/>
      <w:r w:rsidRPr="005A74DF">
        <w:rPr>
          <w:rFonts w:ascii="Times New Roman" w:hAnsi="Times New Roman" w:cs="Times New Roman"/>
          <w:sz w:val="24"/>
          <w:szCs w:val="24"/>
        </w:rPr>
        <w:t xml:space="preserve"> </w:t>
      </w:r>
    </w:p>
    <w:p w14:paraId="14879ACD" w14:textId="77777777" w:rsidR="00D12D3F" w:rsidRPr="005A74DF" w:rsidRDefault="00D12D3F" w:rsidP="00341B41">
      <w:pPr>
        <w:pStyle w:val="ListParagraph"/>
        <w:numPr>
          <w:ilvl w:val="0"/>
          <w:numId w:val="19"/>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 xml:space="preserve">The nature of interested </w:t>
      </w:r>
      <w:proofErr w:type="gramStart"/>
      <w:r w:rsidRPr="005A74DF">
        <w:rPr>
          <w:rFonts w:ascii="Times New Roman" w:hAnsi="Times New Roman" w:cs="Times New Roman"/>
          <w:sz w:val="24"/>
          <w:szCs w:val="24"/>
        </w:rPr>
        <w:t>persons</w:t>
      </w:r>
      <w:proofErr w:type="gramEnd"/>
      <w:r w:rsidRPr="005A74DF">
        <w:rPr>
          <w:rFonts w:ascii="Times New Roman" w:hAnsi="Times New Roman" w:cs="Times New Roman"/>
          <w:sz w:val="24"/>
          <w:szCs w:val="24"/>
        </w:rPr>
        <w:t xml:space="preserve"> in the </w:t>
      </w:r>
      <w:proofErr w:type="gramStart"/>
      <w:r w:rsidRPr="005A74DF">
        <w:rPr>
          <w:rFonts w:ascii="Times New Roman" w:hAnsi="Times New Roman" w:cs="Times New Roman"/>
          <w:sz w:val="24"/>
          <w:szCs w:val="24"/>
        </w:rPr>
        <w:t>transaction;</w:t>
      </w:r>
      <w:proofErr w:type="gramEnd"/>
      <w:r w:rsidRPr="005A74DF">
        <w:rPr>
          <w:rFonts w:ascii="Times New Roman" w:hAnsi="Times New Roman" w:cs="Times New Roman"/>
          <w:sz w:val="24"/>
          <w:szCs w:val="24"/>
        </w:rPr>
        <w:t xml:space="preserve"> </w:t>
      </w:r>
    </w:p>
    <w:p w14:paraId="314A68E4" w14:textId="77777777" w:rsidR="00D12D3F" w:rsidRPr="005A74DF" w:rsidRDefault="00D12D3F" w:rsidP="00341B41">
      <w:pPr>
        <w:pStyle w:val="ListParagraph"/>
        <w:numPr>
          <w:ilvl w:val="0"/>
          <w:numId w:val="19"/>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 xml:space="preserve">The amount of </w:t>
      </w:r>
      <w:proofErr w:type="gramStart"/>
      <w:r w:rsidRPr="005A74DF">
        <w:rPr>
          <w:rFonts w:ascii="Times New Roman" w:hAnsi="Times New Roman" w:cs="Times New Roman"/>
          <w:sz w:val="24"/>
          <w:szCs w:val="24"/>
        </w:rPr>
        <w:t>the interested persons’</w:t>
      </w:r>
      <w:proofErr w:type="gramEnd"/>
      <w:r w:rsidRPr="005A74DF">
        <w:rPr>
          <w:rFonts w:ascii="Times New Roman" w:hAnsi="Times New Roman" w:cs="Times New Roman"/>
          <w:sz w:val="24"/>
          <w:szCs w:val="24"/>
        </w:rPr>
        <w:t xml:space="preserve"> interest, except that in a partnership in which such person is a partner, only the partnership interest </w:t>
      </w:r>
      <w:proofErr w:type="gramStart"/>
      <w:r w:rsidRPr="005A74DF">
        <w:rPr>
          <w:rFonts w:ascii="Times New Roman" w:hAnsi="Times New Roman" w:cs="Times New Roman"/>
          <w:sz w:val="24"/>
          <w:szCs w:val="24"/>
        </w:rPr>
        <w:t>need</w:t>
      </w:r>
      <w:proofErr w:type="gramEnd"/>
      <w:r w:rsidRPr="005A74DF">
        <w:rPr>
          <w:rFonts w:ascii="Times New Roman" w:hAnsi="Times New Roman" w:cs="Times New Roman"/>
          <w:sz w:val="24"/>
          <w:szCs w:val="24"/>
        </w:rPr>
        <w:t xml:space="preserve"> </w:t>
      </w:r>
      <w:proofErr w:type="gramStart"/>
      <w:r w:rsidRPr="005A74DF">
        <w:rPr>
          <w:rFonts w:ascii="Times New Roman" w:hAnsi="Times New Roman" w:cs="Times New Roman"/>
          <w:sz w:val="24"/>
          <w:szCs w:val="24"/>
        </w:rPr>
        <w:t>be</w:t>
      </w:r>
      <w:proofErr w:type="gramEnd"/>
      <w:r w:rsidRPr="005A74DF">
        <w:rPr>
          <w:rFonts w:ascii="Times New Roman" w:hAnsi="Times New Roman" w:cs="Times New Roman"/>
          <w:sz w:val="24"/>
          <w:szCs w:val="24"/>
        </w:rPr>
        <w:t xml:space="preserve"> stated.  </w:t>
      </w:r>
    </w:p>
    <w:p w14:paraId="0EA6B212" w14:textId="77777777" w:rsidR="008D4D0A" w:rsidRPr="005A74DF" w:rsidRDefault="008D4D0A" w:rsidP="00341B41">
      <w:pPr>
        <w:pStyle w:val="ListParagraph"/>
        <w:numPr>
          <w:ilvl w:val="0"/>
          <w:numId w:val="17"/>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 xml:space="preserve"> </w:t>
      </w:r>
      <w:r w:rsidR="000B00B8" w:rsidRPr="005A74DF">
        <w:rPr>
          <w:rFonts w:ascii="Times New Roman" w:hAnsi="Times New Roman" w:cs="Times New Roman"/>
          <w:sz w:val="24"/>
          <w:szCs w:val="24"/>
        </w:rPr>
        <w:t>Transactions included in the statement shall be those transactions</w:t>
      </w:r>
      <w:r w:rsidRPr="005A74DF">
        <w:rPr>
          <w:rFonts w:ascii="Times New Roman" w:hAnsi="Times New Roman" w:cs="Times New Roman"/>
          <w:sz w:val="24"/>
          <w:szCs w:val="24"/>
        </w:rPr>
        <w:t xml:space="preserve">: </w:t>
      </w:r>
    </w:p>
    <w:p w14:paraId="2C0A1BB5" w14:textId="6D6526F5" w:rsidR="008D4D0A" w:rsidRPr="005A74DF" w:rsidRDefault="008D4D0A" w:rsidP="00341B41">
      <w:pPr>
        <w:pStyle w:val="ListParagraph"/>
        <w:numPr>
          <w:ilvl w:val="0"/>
          <w:numId w:val="18"/>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 xml:space="preserve">To which the </w:t>
      </w:r>
      <w:r w:rsidR="00201D35">
        <w:rPr>
          <w:rFonts w:ascii="Times New Roman" w:hAnsi="Times New Roman" w:cs="Times New Roman"/>
          <w:sz w:val="24"/>
          <w:szCs w:val="24"/>
        </w:rPr>
        <w:t>C</w:t>
      </w:r>
      <w:r w:rsidRPr="005A74DF">
        <w:rPr>
          <w:rFonts w:ascii="Times New Roman" w:hAnsi="Times New Roman" w:cs="Times New Roman"/>
          <w:sz w:val="24"/>
          <w:szCs w:val="24"/>
        </w:rPr>
        <w:t xml:space="preserve">orporation or its subsidiary was a </w:t>
      </w:r>
      <w:proofErr w:type="gramStart"/>
      <w:r w:rsidRPr="005A74DF">
        <w:rPr>
          <w:rFonts w:ascii="Times New Roman" w:hAnsi="Times New Roman" w:cs="Times New Roman"/>
          <w:sz w:val="24"/>
          <w:szCs w:val="24"/>
        </w:rPr>
        <w:t>party;</w:t>
      </w:r>
      <w:proofErr w:type="gramEnd"/>
      <w:r w:rsidRPr="005A74DF">
        <w:rPr>
          <w:rFonts w:ascii="Times New Roman" w:hAnsi="Times New Roman" w:cs="Times New Roman"/>
          <w:sz w:val="24"/>
          <w:szCs w:val="24"/>
        </w:rPr>
        <w:t xml:space="preserve"> </w:t>
      </w:r>
    </w:p>
    <w:p w14:paraId="1AD5A6F4" w14:textId="77777777" w:rsidR="008D4D0A" w:rsidRPr="005A74DF" w:rsidRDefault="008D4D0A" w:rsidP="00341B41">
      <w:pPr>
        <w:pStyle w:val="ListParagraph"/>
        <w:numPr>
          <w:ilvl w:val="0"/>
          <w:numId w:val="18"/>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 xml:space="preserve">Which involved more than $50,000 or was one of a number of such transactions with the same person involving, in the aggregate, more than $50,000; and </w:t>
      </w:r>
    </w:p>
    <w:p w14:paraId="11729AF6" w14:textId="77777777" w:rsidR="008D4D0A" w:rsidRPr="005A74DF" w:rsidRDefault="008D4D0A" w:rsidP="00341B41">
      <w:pPr>
        <w:pStyle w:val="ListParagraph"/>
        <w:numPr>
          <w:ilvl w:val="0"/>
          <w:numId w:val="18"/>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 xml:space="preserve"> In which either of the following interested </w:t>
      </w:r>
      <w:proofErr w:type="gramStart"/>
      <w:r w:rsidRPr="005A74DF">
        <w:rPr>
          <w:rFonts w:ascii="Times New Roman" w:hAnsi="Times New Roman" w:cs="Times New Roman"/>
          <w:sz w:val="24"/>
          <w:szCs w:val="24"/>
        </w:rPr>
        <w:t>persons</w:t>
      </w:r>
      <w:proofErr w:type="gramEnd"/>
      <w:r w:rsidRPr="005A74DF">
        <w:rPr>
          <w:rFonts w:ascii="Times New Roman" w:hAnsi="Times New Roman" w:cs="Times New Roman"/>
          <w:sz w:val="24"/>
          <w:szCs w:val="24"/>
        </w:rPr>
        <w:t xml:space="preserve"> had </w:t>
      </w:r>
      <w:proofErr w:type="gramStart"/>
      <w:r w:rsidRPr="005A74DF">
        <w:rPr>
          <w:rFonts w:ascii="Times New Roman" w:hAnsi="Times New Roman" w:cs="Times New Roman"/>
          <w:sz w:val="24"/>
          <w:szCs w:val="24"/>
        </w:rPr>
        <w:t>a direct</w:t>
      </w:r>
      <w:proofErr w:type="gramEnd"/>
      <w:r w:rsidRPr="005A74DF">
        <w:rPr>
          <w:rFonts w:ascii="Times New Roman" w:hAnsi="Times New Roman" w:cs="Times New Roman"/>
          <w:sz w:val="24"/>
          <w:szCs w:val="24"/>
        </w:rPr>
        <w:t xml:space="preserve"> or indire</w:t>
      </w:r>
      <w:r w:rsidR="00800D3D" w:rsidRPr="005A74DF">
        <w:rPr>
          <w:rFonts w:ascii="Times New Roman" w:hAnsi="Times New Roman" w:cs="Times New Roman"/>
          <w:sz w:val="24"/>
          <w:szCs w:val="24"/>
        </w:rPr>
        <w:t>ct material financial interest</w:t>
      </w:r>
      <w:r w:rsidRPr="005A74DF">
        <w:rPr>
          <w:rFonts w:ascii="Times New Roman" w:hAnsi="Times New Roman" w:cs="Times New Roman"/>
          <w:sz w:val="24"/>
          <w:szCs w:val="24"/>
        </w:rPr>
        <w:t xml:space="preserve"> (a mere common </w:t>
      </w:r>
      <w:r w:rsidR="00291DA4" w:rsidRPr="005A74DF">
        <w:rPr>
          <w:rFonts w:ascii="Times New Roman" w:hAnsi="Times New Roman" w:cs="Times New Roman"/>
          <w:sz w:val="24"/>
          <w:szCs w:val="24"/>
        </w:rPr>
        <w:t>Director</w:t>
      </w:r>
      <w:r w:rsidRPr="005A74DF">
        <w:rPr>
          <w:rFonts w:ascii="Times New Roman" w:hAnsi="Times New Roman" w:cs="Times New Roman"/>
          <w:sz w:val="24"/>
          <w:szCs w:val="24"/>
        </w:rPr>
        <w:t xml:space="preserve">ship is not a material financial interest): </w:t>
      </w:r>
    </w:p>
    <w:p w14:paraId="74AF8B4F" w14:textId="5C94862E" w:rsidR="008D4D0A" w:rsidRPr="005A74DF" w:rsidRDefault="008D4D0A" w:rsidP="00341B41">
      <w:pPr>
        <w:pStyle w:val="ListParagraph"/>
        <w:numPr>
          <w:ilvl w:val="1"/>
          <w:numId w:val="18"/>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 xml:space="preserve">Any </w:t>
      </w:r>
      <w:r w:rsidR="00291DA4" w:rsidRPr="005A74DF">
        <w:rPr>
          <w:rFonts w:ascii="Times New Roman" w:hAnsi="Times New Roman" w:cs="Times New Roman"/>
          <w:sz w:val="24"/>
          <w:szCs w:val="24"/>
        </w:rPr>
        <w:t>Director</w:t>
      </w:r>
      <w:r w:rsidRPr="005A74DF">
        <w:rPr>
          <w:rFonts w:ascii="Times New Roman" w:hAnsi="Times New Roman" w:cs="Times New Roman"/>
          <w:sz w:val="24"/>
          <w:szCs w:val="24"/>
        </w:rPr>
        <w:t xml:space="preserve"> or officer of the </w:t>
      </w:r>
      <w:proofErr w:type="gramStart"/>
      <w:r w:rsidR="00E53A22">
        <w:rPr>
          <w:rFonts w:ascii="Times New Roman" w:hAnsi="Times New Roman" w:cs="Times New Roman"/>
          <w:sz w:val="24"/>
          <w:szCs w:val="24"/>
        </w:rPr>
        <w:t>C</w:t>
      </w:r>
      <w:r w:rsidR="00E53A22" w:rsidRPr="005A74DF">
        <w:rPr>
          <w:rFonts w:ascii="Times New Roman" w:hAnsi="Times New Roman" w:cs="Times New Roman"/>
          <w:sz w:val="24"/>
          <w:szCs w:val="24"/>
        </w:rPr>
        <w:t>orporation</w:t>
      </w:r>
      <w:r w:rsidRPr="005A74DF">
        <w:rPr>
          <w:rFonts w:ascii="Times New Roman" w:hAnsi="Times New Roman" w:cs="Times New Roman"/>
          <w:sz w:val="24"/>
          <w:szCs w:val="24"/>
        </w:rPr>
        <w:t>;</w:t>
      </w:r>
      <w:proofErr w:type="gramEnd"/>
    </w:p>
    <w:p w14:paraId="0B787E31" w14:textId="64D2CD20" w:rsidR="008520E1" w:rsidRPr="005A74DF" w:rsidRDefault="008D4D0A" w:rsidP="001060E7">
      <w:pPr>
        <w:pStyle w:val="ListParagraph"/>
        <w:numPr>
          <w:ilvl w:val="1"/>
          <w:numId w:val="18"/>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 xml:space="preserve">Any holder of more than 10 percent of the voting power of the </w:t>
      </w:r>
      <w:r w:rsidR="00E53A22">
        <w:rPr>
          <w:rFonts w:ascii="Times New Roman" w:hAnsi="Times New Roman" w:cs="Times New Roman"/>
          <w:sz w:val="24"/>
          <w:szCs w:val="24"/>
        </w:rPr>
        <w:t>C</w:t>
      </w:r>
      <w:r w:rsidRPr="005A74DF">
        <w:rPr>
          <w:rFonts w:ascii="Times New Roman" w:hAnsi="Times New Roman" w:cs="Times New Roman"/>
          <w:sz w:val="24"/>
          <w:szCs w:val="24"/>
        </w:rPr>
        <w:t xml:space="preserve">orporation. </w:t>
      </w:r>
    </w:p>
    <w:p w14:paraId="288DD09B" w14:textId="77777777" w:rsidR="00E80D52" w:rsidRPr="005A74DF" w:rsidRDefault="00E80D52" w:rsidP="00341B41">
      <w:pPr>
        <w:spacing w:after="0" w:line="240" w:lineRule="auto"/>
        <w:ind w:left="720" w:hanging="720"/>
        <w:rPr>
          <w:rFonts w:ascii="Times New Roman" w:hAnsi="Times New Roman" w:cs="Times New Roman"/>
          <w:sz w:val="24"/>
          <w:szCs w:val="24"/>
          <w:highlight w:val="yellow"/>
        </w:rPr>
      </w:pPr>
    </w:p>
    <w:p w14:paraId="638883A0" w14:textId="77777777" w:rsidR="00341B41" w:rsidRPr="005A74DF" w:rsidRDefault="000C00B7" w:rsidP="000C00B7">
      <w:pPr>
        <w:spacing w:after="0" w:line="240" w:lineRule="auto"/>
        <w:ind w:left="720" w:hanging="720"/>
        <w:jc w:val="center"/>
        <w:rPr>
          <w:rFonts w:ascii="Times New Roman" w:hAnsi="Times New Roman" w:cs="Times New Roman"/>
          <w:b/>
          <w:sz w:val="24"/>
          <w:szCs w:val="24"/>
        </w:rPr>
      </w:pPr>
      <w:r w:rsidRPr="005A74DF">
        <w:rPr>
          <w:rFonts w:ascii="Times New Roman" w:hAnsi="Times New Roman" w:cs="Times New Roman"/>
          <w:b/>
          <w:sz w:val="24"/>
          <w:szCs w:val="24"/>
        </w:rPr>
        <w:t xml:space="preserve">ARTICLE XI </w:t>
      </w:r>
    </w:p>
    <w:p w14:paraId="072E8F9C" w14:textId="77777777" w:rsidR="000C00B7" w:rsidRPr="005A74DF" w:rsidRDefault="00AB45A4" w:rsidP="000C00B7">
      <w:pPr>
        <w:spacing w:after="0" w:line="240" w:lineRule="auto"/>
        <w:ind w:left="720" w:hanging="720"/>
        <w:jc w:val="center"/>
        <w:rPr>
          <w:rFonts w:ascii="Times New Roman" w:hAnsi="Times New Roman" w:cs="Times New Roman"/>
          <w:b/>
          <w:sz w:val="24"/>
          <w:szCs w:val="24"/>
        </w:rPr>
      </w:pPr>
      <w:r w:rsidRPr="005A74DF">
        <w:rPr>
          <w:rFonts w:ascii="Times New Roman" w:hAnsi="Times New Roman" w:cs="Times New Roman"/>
          <w:b/>
          <w:sz w:val="24"/>
          <w:szCs w:val="24"/>
        </w:rPr>
        <w:t>OPERATIONS AND ADMINISTRATION</w:t>
      </w:r>
    </w:p>
    <w:p w14:paraId="2047F82A" w14:textId="77777777" w:rsidR="000C00B7" w:rsidRPr="005A74DF" w:rsidRDefault="000C00B7" w:rsidP="000C00B7">
      <w:pPr>
        <w:spacing w:after="0" w:line="240" w:lineRule="auto"/>
        <w:ind w:left="720" w:hanging="720"/>
        <w:jc w:val="center"/>
        <w:rPr>
          <w:rFonts w:ascii="Times New Roman" w:hAnsi="Times New Roman" w:cs="Times New Roman"/>
          <w:b/>
          <w:sz w:val="24"/>
          <w:szCs w:val="24"/>
          <w:highlight w:val="yellow"/>
        </w:rPr>
      </w:pPr>
    </w:p>
    <w:p w14:paraId="04082858" w14:textId="07A4EEAA" w:rsidR="000C00B7" w:rsidRPr="005A74DF" w:rsidRDefault="00AB45A4" w:rsidP="00AB45A4">
      <w:pPr>
        <w:spacing w:after="0" w:line="240" w:lineRule="auto"/>
        <w:rPr>
          <w:rFonts w:ascii="Times New Roman" w:hAnsi="Times New Roman" w:cs="Times New Roman"/>
          <w:sz w:val="24"/>
          <w:szCs w:val="24"/>
        </w:rPr>
      </w:pPr>
      <w:r w:rsidRPr="005A74DF">
        <w:rPr>
          <w:rFonts w:ascii="Times New Roman" w:hAnsi="Times New Roman" w:cs="Times New Roman"/>
          <w:b/>
          <w:sz w:val="24"/>
          <w:szCs w:val="24"/>
        </w:rPr>
        <w:t xml:space="preserve">Section 1: Fiscal Year.  </w:t>
      </w:r>
      <w:r w:rsidR="000C00B7" w:rsidRPr="005A74DF">
        <w:rPr>
          <w:rFonts w:ascii="Times New Roman" w:hAnsi="Times New Roman" w:cs="Times New Roman"/>
          <w:sz w:val="24"/>
          <w:szCs w:val="24"/>
        </w:rPr>
        <w:t xml:space="preserve">The fiscal year of the </w:t>
      </w:r>
      <w:r w:rsidR="00201D35">
        <w:rPr>
          <w:rFonts w:ascii="Times New Roman" w:hAnsi="Times New Roman" w:cs="Times New Roman"/>
          <w:sz w:val="24"/>
          <w:szCs w:val="24"/>
        </w:rPr>
        <w:t>C</w:t>
      </w:r>
      <w:r w:rsidR="000C00B7" w:rsidRPr="005A74DF">
        <w:rPr>
          <w:rFonts w:ascii="Times New Roman" w:hAnsi="Times New Roman" w:cs="Times New Roman"/>
          <w:sz w:val="24"/>
          <w:szCs w:val="24"/>
        </w:rPr>
        <w:t>orporation shall begin on</w:t>
      </w:r>
      <w:r w:rsidR="00E45EA2" w:rsidRPr="005A74DF">
        <w:rPr>
          <w:rFonts w:ascii="Times New Roman" w:hAnsi="Times New Roman" w:cs="Times New Roman"/>
          <w:sz w:val="24"/>
          <w:szCs w:val="24"/>
        </w:rPr>
        <w:t xml:space="preserve"> January 1</w:t>
      </w:r>
      <w:r w:rsidR="000C00B7" w:rsidRPr="005A74DF">
        <w:rPr>
          <w:rFonts w:ascii="Times New Roman" w:hAnsi="Times New Roman" w:cs="Times New Roman"/>
          <w:sz w:val="24"/>
          <w:szCs w:val="24"/>
        </w:rPr>
        <w:t xml:space="preserve"> and end on </w:t>
      </w:r>
      <w:r w:rsidR="00E45EA2" w:rsidRPr="005A74DF">
        <w:rPr>
          <w:rFonts w:ascii="Times New Roman" w:hAnsi="Times New Roman" w:cs="Times New Roman"/>
          <w:sz w:val="24"/>
          <w:szCs w:val="24"/>
        </w:rPr>
        <w:t>December 31</w:t>
      </w:r>
      <w:r w:rsidR="000C00B7" w:rsidRPr="005A74DF">
        <w:rPr>
          <w:rFonts w:ascii="Times New Roman" w:hAnsi="Times New Roman" w:cs="Times New Roman"/>
          <w:sz w:val="24"/>
          <w:szCs w:val="24"/>
        </w:rPr>
        <w:t xml:space="preserve"> of each year.  </w:t>
      </w:r>
    </w:p>
    <w:p w14:paraId="48007D94" w14:textId="77777777" w:rsidR="00AB45A4" w:rsidRPr="005A74DF" w:rsidRDefault="00AB45A4" w:rsidP="00AB45A4">
      <w:pPr>
        <w:spacing w:after="0" w:line="240" w:lineRule="auto"/>
        <w:ind w:left="90" w:hanging="90"/>
        <w:rPr>
          <w:rFonts w:ascii="Times New Roman" w:hAnsi="Times New Roman" w:cs="Times New Roman"/>
          <w:sz w:val="24"/>
          <w:szCs w:val="24"/>
        </w:rPr>
      </w:pPr>
    </w:p>
    <w:p w14:paraId="4169C232" w14:textId="77777777" w:rsidR="00A15C7D" w:rsidRPr="00912A4C" w:rsidRDefault="00A15C7D" w:rsidP="00A15C7D">
      <w:pPr>
        <w:pStyle w:val="ListParagraph"/>
        <w:spacing w:after="0" w:line="240" w:lineRule="auto"/>
        <w:ind w:left="1080"/>
        <w:rPr>
          <w:rFonts w:ascii="Times New Roman" w:hAnsi="Times New Roman" w:cs="Times New Roman"/>
          <w:sz w:val="24"/>
          <w:szCs w:val="24"/>
        </w:rPr>
      </w:pPr>
    </w:p>
    <w:p w14:paraId="114BC664" w14:textId="440E40BF" w:rsidR="00A15C7D" w:rsidRPr="00912A4C" w:rsidRDefault="00A15C7D" w:rsidP="00A15C7D">
      <w:pPr>
        <w:pStyle w:val="ListParagraph"/>
        <w:spacing w:after="0" w:line="240" w:lineRule="auto"/>
        <w:ind w:left="0"/>
        <w:rPr>
          <w:rFonts w:ascii="Times New Roman" w:hAnsi="Times New Roman" w:cs="Times New Roman"/>
          <w:sz w:val="24"/>
          <w:szCs w:val="24"/>
        </w:rPr>
      </w:pPr>
      <w:r w:rsidRPr="00912A4C">
        <w:rPr>
          <w:rFonts w:ascii="Times New Roman" w:hAnsi="Times New Roman" w:cs="Times New Roman"/>
          <w:b/>
          <w:sz w:val="24"/>
          <w:szCs w:val="24"/>
        </w:rPr>
        <w:t xml:space="preserve">Section </w:t>
      </w:r>
      <w:r w:rsidR="00201D35">
        <w:rPr>
          <w:rFonts w:ascii="Times New Roman" w:hAnsi="Times New Roman" w:cs="Times New Roman"/>
          <w:b/>
          <w:sz w:val="24"/>
          <w:szCs w:val="24"/>
        </w:rPr>
        <w:t>2</w:t>
      </w:r>
      <w:r w:rsidRPr="00912A4C">
        <w:rPr>
          <w:rFonts w:ascii="Times New Roman" w:hAnsi="Times New Roman" w:cs="Times New Roman"/>
          <w:b/>
          <w:sz w:val="24"/>
          <w:szCs w:val="24"/>
        </w:rPr>
        <w:t xml:space="preserve">: Funds.  </w:t>
      </w:r>
      <w:r w:rsidRPr="00912A4C">
        <w:rPr>
          <w:rFonts w:ascii="Times New Roman" w:hAnsi="Times New Roman" w:cs="Times New Roman"/>
          <w:sz w:val="24"/>
          <w:szCs w:val="24"/>
        </w:rPr>
        <w:t xml:space="preserve">All funds of the </w:t>
      </w:r>
      <w:r w:rsidR="00DC60B8">
        <w:rPr>
          <w:rFonts w:ascii="Times New Roman" w:hAnsi="Times New Roman" w:cs="Times New Roman"/>
          <w:sz w:val="24"/>
          <w:szCs w:val="24"/>
        </w:rPr>
        <w:t>C</w:t>
      </w:r>
      <w:r w:rsidRPr="00912A4C">
        <w:rPr>
          <w:rFonts w:ascii="Times New Roman" w:hAnsi="Times New Roman" w:cs="Times New Roman"/>
          <w:sz w:val="24"/>
          <w:szCs w:val="24"/>
        </w:rPr>
        <w:t>orporation shall be deposited in such banks, trust companies, or other reliable depositories as the Board fr</w:t>
      </w:r>
      <w:r w:rsidR="00004E14" w:rsidRPr="00912A4C">
        <w:rPr>
          <w:rFonts w:ascii="Times New Roman" w:hAnsi="Times New Roman" w:cs="Times New Roman"/>
          <w:sz w:val="24"/>
          <w:szCs w:val="24"/>
        </w:rPr>
        <w:t xml:space="preserve">om time to time may determine.  </w:t>
      </w:r>
      <w:r w:rsidRPr="00912A4C">
        <w:rPr>
          <w:rFonts w:ascii="Times New Roman" w:hAnsi="Times New Roman" w:cs="Times New Roman"/>
          <w:sz w:val="24"/>
          <w:szCs w:val="24"/>
        </w:rPr>
        <w:t xml:space="preserve">All checks, drafts, endorsements, notes and evidence of indebtedness of the </w:t>
      </w:r>
      <w:r w:rsidR="00DC60B8">
        <w:rPr>
          <w:rFonts w:ascii="Times New Roman" w:hAnsi="Times New Roman" w:cs="Times New Roman"/>
          <w:sz w:val="24"/>
          <w:szCs w:val="24"/>
        </w:rPr>
        <w:t>C</w:t>
      </w:r>
      <w:r w:rsidRPr="00912A4C">
        <w:rPr>
          <w:rFonts w:ascii="Times New Roman" w:hAnsi="Times New Roman" w:cs="Times New Roman"/>
          <w:sz w:val="24"/>
          <w:szCs w:val="24"/>
        </w:rPr>
        <w:t xml:space="preserve">orporation shall be signed by such officers or agents of the </w:t>
      </w:r>
      <w:r w:rsidR="00DC60B8">
        <w:rPr>
          <w:rFonts w:ascii="Times New Roman" w:hAnsi="Times New Roman" w:cs="Times New Roman"/>
          <w:sz w:val="24"/>
          <w:szCs w:val="24"/>
        </w:rPr>
        <w:t>C</w:t>
      </w:r>
      <w:r w:rsidRPr="00912A4C">
        <w:rPr>
          <w:rFonts w:ascii="Times New Roman" w:hAnsi="Times New Roman" w:cs="Times New Roman"/>
          <w:sz w:val="24"/>
          <w:szCs w:val="24"/>
        </w:rPr>
        <w:t xml:space="preserve">orporation and in such manner as the Board may determine from time to time.  Endorsements for deposits to the credit of the </w:t>
      </w:r>
      <w:r w:rsidR="00201D35">
        <w:rPr>
          <w:rFonts w:ascii="Times New Roman" w:hAnsi="Times New Roman" w:cs="Times New Roman"/>
          <w:sz w:val="24"/>
          <w:szCs w:val="24"/>
        </w:rPr>
        <w:t>C</w:t>
      </w:r>
      <w:r w:rsidRPr="00912A4C">
        <w:rPr>
          <w:rFonts w:ascii="Times New Roman" w:hAnsi="Times New Roman" w:cs="Times New Roman"/>
          <w:sz w:val="24"/>
          <w:szCs w:val="24"/>
        </w:rPr>
        <w:t xml:space="preserve">orporation shall be made in such </w:t>
      </w:r>
      <w:proofErr w:type="gramStart"/>
      <w:r w:rsidRPr="00912A4C">
        <w:rPr>
          <w:rFonts w:ascii="Times New Roman" w:hAnsi="Times New Roman" w:cs="Times New Roman"/>
          <w:sz w:val="24"/>
          <w:szCs w:val="24"/>
        </w:rPr>
        <w:t>manner</w:t>
      </w:r>
      <w:proofErr w:type="gramEnd"/>
      <w:r w:rsidRPr="00912A4C">
        <w:rPr>
          <w:rFonts w:ascii="Times New Roman" w:hAnsi="Times New Roman" w:cs="Times New Roman"/>
          <w:sz w:val="24"/>
          <w:szCs w:val="24"/>
        </w:rPr>
        <w:t xml:space="preserve"> as the Board may determine from time to time.  </w:t>
      </w:r>
    </w:p>
    <w:p w14:paraId="2306B615" w14:textId="77777777" w:rsidR="004003DA" w:rsidRPr="00912A4C" w:rsidRDefault="004003DA" w:rsidP="00A15C7D">
      <w:pPr>
        <w:pStyle w:val="ListParagraph"/>
        <w:spacing w:after="0" w:line="240" w:lineRule="auto"/>
        <w:ind w:left="0"/>
        <w:rPr>
          <w:rFonts w:ascii="Times New Roman" w:hAnsi="Times New Roman" w:cs="Times New Roman"/>
          <w:sz w:val="24"/>
          <w:szCs w:val="24"/>
        </w:rPr>
      </w:pPr>
    </w:p>
    <w:p w14:paraId="53840F9B" w14:textId="3AA59334" w:rsidR="00BB2A0E" w:rsidRPr="00912A4C" w:rsidRDefault="004003DA" w:rsidP="00A15C7D">
      <w:pPr>
        <w:pStyle w:val="ListParagraph"/>
        <w:spacing w:after="0" w:line="240" w:lineRule="auto"/>
        <w:ind w:left="0"/>
        <w:rPr>
          <w:rFonts w:ascii="Times New Roman" w:hAnsi="Times New Roman" w:cs="Times New Roman"/>
          <w:sz w:val="24"/>
          <w:szCs w:val="24"/>
        </w:rPr>
      </w:pPr>
      <w:r w:rsidRPr="00912A4C">
        <w:rPr>
          <w:rFonts w:ascii="Times New Roman" w:hAnsi="Times New Roman" w:cs="Times New Roman"/>
          <w:b/>
          <w:sz w:val="24"/>
          <w:szCs w:val="24"/>
        </w:rPr>
        <w:t xml:space="preserve">Section </w:t>
      </w:r>
      <w:r w:rsidR="00201D35">
        <w:rPr>
          <w:rFonts w:ascii="Times New Roman" w:hAnsi="Times New Roman" w:cs="Times New Roman"/>
          <w:b/>
          <w:sz w:val="24"/>
          <w:szCs w:val="24"/>
        </w:rPr>
        <w:t>3</w:t>
      </w:r>
      <w:r w:rsidRPr="00912A4C">
        <w:rPr>
          <w:rFonts w:ascii="Times New Roman" w:hAnsi="Times New Roman" w:cs="Times New Roman"/>
          <w:b/>
          <w:sz w:val="24"/>
          <w:szCs w:val="24"/>
        </w:rPr>
        <w:t xml:space="preserve">: Contracts.  </w:t>
      </w:r>
      <w:r w:rsidRPr="00912A4C">
        <w:rPr>
          <w:rFonts w:ascii="Times New Roman" w:hAnsi="Times New Roman" w:cs="Times New Roman"/>
          <w:sz w:val="24"/>
          <w:szCs w:val="24"/>
        </w:rPr>
        <w:t xml:space="preserve">The </w:t>
      </w:r>
      <w:r w:rsidR="00201D35">
        <w:rPr>
          <w:rFonts w:ascii="Times New Roman" w:hAnsi="Times New Roman" w:cs="Times New Roman"/>
          <w:sz w:val="24"/>
          <w:szCs w:val="24"/>
        </w:rPr>
        <w:t xml:space="preserve">Chairman </w:t>
      </w:r>
      <w:r w:rsidR="00BB2A0E" w:rsidRPr="00912A4C">
        <w:rPr>
          <w:rFonts w:ascii="Times New Roman" w:hAnsi="Times New Roman" w:cs="Times New Roman"/>
          <w:sz w:val="24"/>
          <w:szCs w:val="24"/>
        </w:rPr>
        <w:t xml:space="preserve">any other officer or agent specifically authorized by the Board may, in the name of and on behalf of the </w:t>
      </w:r>
      <w:r w:rsidR="00E53A22">
        <w:rPr>
          <w:rFonts w:ascii="Times New Roman" w:hAnsi="Times New Roman" w:cs="Times New Roman"/>
          <w:sz w:val="24"/>
          <w:szCs w:val="24"/>
        </w:rPr>
        <w:t>C</w:t>
      </w:r>
      <w:r w:rsidR="00E53A22" w:rsidRPr="00912A4C">
        <w:rPr>
          <w:rFonts w:ascii="Times New Roman" w:hAnsi="Times New Roman" w:cs="Times New Roman"/>
          <w:sz w:val="24"/>
          <w:szCs w:val="24"/>
        </w:rPr>
        <w:t>orporation</w:t>
      </w:r>
      <w:r w:rsidR="00BB2A0E" w:rsidRPr="00912A4C">
        <w:rPr>
          <w:rFonts w:ascii="Times New Roman" w:hAnsi="Times New Roman" w:cs="Times New Roman"/>
          <w:sz w:val="24"/>
          <w:szCs w:val="24"/>
        </w:rPr>
        <w:t xml:space="preserve">, enter into those contracts or execute and deliver those instruments that are specifically authorized by the Board.  Without the express and specific authorization of the Board, no officer or agent may enter into any contract or execution or deliver any instrument in the name of or on behalf of the </w:t>
      </w:r>
      <w:r w:rsidR="00201D35">
        <w:rPr>
          <w:rFonts w:ascii="Times New Roman" w:hAnsi="Times New Roman" w:cs="Times New Roman"/>
          <w:sz w:val="24"/>
          <w:szCs w:val="24"/>
        </w:rPr>
        <w:t>C</w:t>
      </w:r>
      <w:r w:rsidR="00BB2A0E" w:rsidRPr="00912A4C">
        <w:rPr>
          <w:rFonts w:ascii="Times New Roman" w:hAnsi="Times New Roman" w:cs="Times New Roman"/>
          <w:sz w:val="24"/>
          <w:szCs w:val="24"/>
        </w:rPr>
        <w:t xml:space="preserve">orporation. </w:t>
      </w:r>
    </w:p>
    <w:p w14:paraId="0C578E32" w14:textId="77777777" w:rsidR="00EC6721" w:rsidRPr="00912A4C" w:rsidRDefault="00EC6721" w:rsidP="00A15C7D">
      <w:pPr>
        <w:pStyle w:val="ListParagraph"/>
        <w:spacing w:after="0" w:line="240" w:lineRule="auto"/>
        <w:ind w:left="0"/>
        <w:rPr>
          <w:rFonts w:ascii="Times New Roman" w:hAnsi="Times New Roman" w:cs="Times New Roman"/>
          <w:sz w:val="24"/>
          <w:szCs w:val="24"/>
        </w:rPr>
      </w:pPr>
    </w:p>
    <w:p w14:paraId="15F6C253" w14:textId="2F91F69A" w:rsidR="00EC6721" w:rsidRPr="005A74DF" w:rsidRDefault="00EC6721" w:rsidP="00A15C7D">
      <w:pPr>
        <w:pStyle w:val="ListParagraph"/>
        <w:spacing w:after="0" w:line="240" w:lineRule="auto"/>
        <w:ind w:left="0"/>
        <w:rPr>
          <w:rFonts w:ascii="Times New Roman" w:hAnsi="Times New Roman" w:cs="Times New Roman"/>
          <w:sz w:val="24"/>
          <w:szCs w:val="24"/>
        </w:rPr>
      </w:pPr>
      <w:r w:rsidRPr="00912A4C">
        <w:rPr>
          <w:rFonts w:ascii="Times New Roman" w:hAnsi="Times New Roman" w:cs="Times New Roman"/>
          <w:b/>
          <w:sz w:val="24"/>
          <w:szCs w:val="24"/>
        </w:rPr>
        <w:lastRenderedPageBreak/>
        <w:t xml:space="preserve">Section </w:t>
      </w:r>
      <w:r w:rsidR="00201D35">
        <w:rPr>
          <w:rFonts w:ascii="Times New Roman" w:hAnsi="Times New Roman" w:cs="Times New Roman"/>
          <w:b/>
          <w:sz w:val="24"/>
          <w:szCs w:val="24"/>
        </w:rPr>
        <w:t>4</w:t>
      </w:r>
      <w:r w:rsidRPr="00912A4C">
        <w:rPr>
          <w:rFonts w:ascii="Times New Roman" w:hAnsi="Times New Roman" w:cs="Times New Roman"/>
          <w:b/>
          <w:sz w:val="24"/>
          <w:szCs w:val="24"/>
        </w:rPr>
        <w:t>: Brown Act</w:t>
      </w:r>
      <w:r w:rsidR="002B21A7" w:rsidRPr="00912A4C">
        <w:rPr>
          <w:rFonts w:ascii="Times New Roman" w:hAnsi="Times New Roman" w:cs="Times New Roman"/>
          <w:b/>
          <w:sz w:val="24"/>
          <w:szCs w:val="24"/>
        </w:rPr>
        <w:t xml:space="preserve"> Compliance</w:t>
      </w:r>
      <w:r w:rsidRPr="00912A4C">
        <w:rPr>
          <w:rFonts w:ascii="Times New Roman" w:hAnsi="Times New Roman" w:cs="Times New Roman"/>
          <w:b/>
          <w:sz w:val="24"/>
          <w:szCs w:val="24"/>
        </w:rPr>
        <w:t xml:space="preserve">.  </w:t>
      </w:r>
      <w:r w:rsidRPr="00912A4C">
        <w:rPr>
          <w:rFonts w:ascii="Times New Roman" w:hAnsi="Times New Roman" w:cs="Times New Roman"/>
          <w:sz w:val="24"/>
          <w:szCs w:val="24"/>
        </w:rPr>
        <w:t xml:space="preserve">To the extent that the </w:t>
      </w:r>
      <w:r w:rsidR="00E47F2D" w:rsidRPr="00912A4C">
        <w:rPr>
          <w:rFonts w:ascii="Times New Roman" w:hAnsi="Times New Roman" w:cs="Times New Roman"/>
          <w:sz w:val="24"/>
          <w:szCs w:val="24"/>
        </w:rPr>
        <w:t>C</w:t>
      </w:r>
      <w:r w:rsidRPr="00912A4C">
        <w:rPr>
          <w:rFonts w:ascii="Times New Roman" w:hAnsi="Times New Roman" w:cs="Times New Roman"/>
          <w:sz w:val="24"/>
          <w:szCs w:val="24"/>
        </w:rPr>
        <w:t xml:space="preserve">orporation </w:t>
      </w:r>
      <w:r w:rsidR="00E47F2D" w:rsidRPr="00912A4C">
        <w:rPr>
          <w:rFonts w:ascii="Times New Roman" w:hAnsi="Times New Roman" w:cs="Times New Roman"/>
          <w:sz w:val="24"/>
          <w:szCs w:val="24"/>
        </w:rPr>
        <w:t>is</w:t>
      </w:r>
      <w:r w:rsidRPr="00912A4C">
        <w:rPr>
          <w:rFonts w:ascii="Times New Roman" w:hAnsi="Times New Roman" w:cs="Times New Roman"/>
          <w:sz w:val="24"/>
          <w:szCs w:val="24"/>
        </w:rPr>
        <w:t xml:space="preserve"> subject to the open meeting requirements of the Ralph M. Brown Act, then the </w:t>
      </w:r>
      <w:r w:rsidR="00291DA4" w:rsidRPr="00912A4C">
        <w:rPr>
          <w:rFonts w:ascii="Times New Roman" w:hAnsi="Times New Roman" w:cs="Times New Roman"/>
          <w:sz w:val="24"/>
          <w:szCs w:val="24"/>
        </w:rPr>
        <w:t>Board</w:t>
      </w:r>
      <w:r w:rsidRPr="00912A4C">
        <w:rPr>
          <w:rFonts w:ascii="Times New Roman" w:hAnsi="Times New Roman" w:cs="Times New Roman"/>
          <w:sz w:val="24"/>
          <w:szCs w:val="24"/>
        </w:rPr>
        <w:t xml:space="preserve"> will comply with the provisions of Government Code §54950 through and including §54961. </w:t>
      </w:r>
      <w:r w:rsidR="00DD5B92" w:rsidRPr="00912A4C">
        <w:rPr>
          <w:rFonts w:ascii="Times New Roman" w:hAnsi="Times New Roman" w:cs="Times New Roman"/>
          <w:sz w:val="24"/>
          <w:szCs w:val="24"/>
        </w:rPr>
        <w:t xml:space="preserve"> </w:t>
      </w:r>
      <w:r w:rsidRPr="00912A4C">
        <w:rPr>
          <w:rFonts w:ascii="Times New Roman" w:hAnsi="Times New Roman" w:cs="Times New Roman"/>
          <w:sz w:val="24"/>
          <w:szCs w:val="24"/>
        </w:rPr>
        <w:t>To the extent that any provisions of these Bylaws are inconsistent</w:t>
      </w:r>
      <w:r w:rsidRPr="005A74DF">
        <w:rPr>
          <w:rFonts w:ascii="Times New Roman" w:hAnsi="Times New Roman" w:cs="Times New Roman"/>
          <w:sz w:val="24"/>
          <w:szCs w:val="24"/>
        </w:rPr>
        <w:t xml:space="preserve"> with the Ralph M. Brown Act, the provisions of said Act shall prevail.  In the event the </w:t>
      </w:r>
      <w:r w:rsidR="00E47F2D" w:rsidRPr="005A74DF">
        <w:rPr>
          <w:rFonts w:ascii="Times New Roman" w:hAnsi="Times New Roman" w:cs="Times New Roman"/>
          <w:sz w:val="24"/>
          <w:szCs w:val="24"/>
        </w:rPr>
        <w:t>C</w:t>
      </w:r>
      <w:r w:rsidRPr="005A74DF">
        <w:rPr>
          <w:rFonts w:ascii="Times New Roman" w:hAnsi="Times New Roman" w:cs="Times New Roman"/>
          <w:sz w:val="24"/>
          <w:szCs w:val="24"/>
        </w:rPr>
        <w:t xml:space="preserve">orporation </w:t>
      </w:r>
      <w:r w:rsidR="00E47F2D" w:rsidRPr="005A74DF">
        <w:rPr>
          <w:rFonts w:ascii="Times New Roman" w:hAnsi="Times New Roman" w:cs="Times New Roman"/>
          <w:sz w:val="24"/>
          <w:szCs w:val="24"/>
        </w:rPr>
        <w:t>is</w:t>
      </w:r>
      <w:r w:rsidRPr="005A74DF">
        <w:rPr>
          <w:rFonts w:ascii="Times New Roman" w:hAnsi="Times New Roman" w:cs="Times New Roman"/>
          <w:sz w:val="24"/>
          <w:szCs w:val="24"/>
        </w:rPr>
        <w:t xml:space="preserve"> not </w:t>
      </w:r>
      <w:r w:rsidR="00E47F2D" w:rsidRPr="005A74DF">
        <w:rPr>
          <w:rFonts w:ascii="Times New Roman" w:hAnsi="Times New Roman" w:cs="Times New Roman"/>
          <w:sz w:val="24"/>
          <w:szCs w:val="24"/>
        </w:rPr>
        <w:t>required to comply with</w:t>
      </w:r>
      <w:r w:rsidRPr="005A74DF">
        <w:rPr>
          <w:rFonts w:ascii="Times New Roman" w:hAnsi="Times New Roman" w:cs="Times New Roman"/>
          <w:sz w:val="24"/>
          <w:szCs w:val="24"/>
        </w:rPr>
        <w:t xml:space="preserve"> the </w:t>
      </w:r>
      <w:r w:rsidR="00E47F2D" w:rsidRPr="005A74DF">
        <w:rPr>
          <w:rFonts w:ascii="Times New Roman" w:hAnsi="Times New Roman" w:cs="Times New Roman"/>
          <w:sz w:val="24"/>
          <w:szCs w:val="24"/>
        </w:rPr>
        <w:t>Brown Act</w:t>
      </w:r>
      <w:r w:rsidRPr="005A74DF">
        <w:rPr>
          <w:rFonts w:ascii="Times New Roman" w:hAnsi="Times New Roman" w:cs="Times New Roman"/>
          <w:sz w:val="24"/>
          <w:szCs w:val="24"/>
        </w:rPr>
        <w:t xml:space="preserve">, then the Board will not endeavor to meet the requirements of the Brown Act.  </w:t>
      </w:r>
    </w:p>
    <w:p w14:paraId="3689996F" w14:textId="77777777" w:rsidR="00BB2A0E" w:rsidRPr="005A74DF" w:rsidRDefault="00BB2A0E" w:rsidP="00A15C7D">
      <w:pPr>
        <w:pStyle w:val="ListParagraph"/>
        <w:spacing w:after="0" w:line="240" w:lineRule="auto"/>
        <w:ind w:left="0"/>
        <w:rPr>
          <w:rFonts w:ascii="Times New Roman" w:hAnsi="Times New Roman" w:cs="Times New Roman"/>
          <w:sz w:val="24"/>
          <w:szCs w:val="24"/>
        </w:rPr>
      </w:pPr>
    </w:p>
    <w:p w14:paraId="57D00267" w14:textId="77777777" w:rsidR="004003DA" w:rsidRPr="005A74DF" w:rsidRDefault="000862F9" w:rsidP="000862F9">
      <w:pPr>
        <w:pStyle w:val="ListParagraph"/>
        <w:spacing w:after="0" w:line="240" w:lineRule="auto"/>
        <w:ind w:left="0"/>
        <w:jc w:val="center"/>
        <w:rPr>
          <w:rFonts w:ascii="Times New Roman" w:hAnsi="Times New Roman" w:cs="Times New Roman"/>
          <w:b/>
          <w:sz w:val="24"/>
          <w:szCs w:val="24"/>
        </w:rPr>
      </w:pPr>
      <w:r w:rsidRPr="005A74DF">
        <w:rPr>
          <w:rFonts w:ascii="Times New Roman" w:hAnsi="Times New Roman" w:cs="Times New Roman"/>
          <w:b/>
          <w:sz w:val="24"/>
          <w:szCs w:val="24"/>
        </w:rPr>
        <w:t>ARTICLE XII</w:t>
      </w:r>
    </w:p>
    <w:p w14:paraId="61F90368" w14:textId="77777777" w:rsidR="000862F9" w:rsidRPr="005A74DF" w:rsidRDefault="000862F9" w:rsidP="000862F9">
      <w:pPr>
        <w:pStyle w:val="ListParagraph"/>
        <w:spacing w:after="0" w:line="240" w:lineRule="auto"/>
        <w:ind w:left="0"/>
        <w:jc w:val="center"/>
        <w:rPr>
          <w:rFonts w:ascii="Times New Roman" w:hAnsi="Times New Roman" w:cs="Times New Roman"/>
          <w:b/>
          <w:sz w:val="24"/>
          <w:szCs w:val="24"/>
        </w:rPr>
      </w:pPr>
      <w:r w:rsidRPr="005A74DF">
        <w:rPr>
          <w:rFonts w:ascii="Times New Roman" w:hAnsi="Times New Roman" w:cs="Times New Roman"/>
          <w:b/>
          <w:sz w:val="24"/>
          <w:szCs w:val="24"/>
        </w:rPr>
        <w:t xml:space="preserve">AMENDMENT </w:t>
      </w:r>
    </w:p>
    <w:p w14:paraId="29048C64" w14:textId="77777777" w:rsidR="000862F9" w:rsidRPr="005A74DF" w:rsidRDefault="000862F9" w:rsidP="000862F9">
      <w:pPr>
        <w:pStyle w:val="ListParagraph"/>
        <w:spacing w:after="0" w:line="240" w:lineRule="auto"/>
        <w:ind w:left="0"/>
        <w:jc w:val="center"/>
        <w:rPr>
          <w:rFonts w:ascii="Times New Roman" w:hAnsi="Times New Roman" w:cs="Times New Roman"/>
          <w:b/>
          <w:sz w:val="24"/>
          <w:szCs w:val="24"/>
        </w:rPr>
      </w:pPr>
    </w:p>
    <w:p w14:paraId="2E8AA97A" w14:textId="77777777" w:rsidR="000862F9" w:rsidRPr="005A74DF" w:rsidRDefault="000862F9" w:rsidP="000862F9">
      <w:pPr>
        <w:pStyle w:val="ListParagraph"/>
        <w:spacing w:after="0" w:line="240" w:lineRule="auto"/>
        <w:ind w:left="0"/>
        <w:rPr>
          <w:rFonts w:ascii="Times New Roman" w:hAnsi="Times New Roman" w:cs="Times New Roman"/>
          <w:sz w:val="24"/>
          <w:szCs w:val="24"/>
        </w:rPr>
      </w:pPr>
      <w:r w:rsidRPr="005A74DF">
        <w:rPr>
          <w:rFonts w:ascii="Times New Roman" w:hAnsi="Times New Roman" w:cs="Times New Roman"/>
          <w:sz w:val="24"/>
          <w:szCs w:val="24"/>
        </w:rPr>
        <w:t xml:space="preserve">Except as otherwise provided herein, and subject to the power of </w:t>
      </w:r>
      <w:r w:rsidR="00291DA4" w:rsidRPr="005A74DF">
        <w:rPr>
          <w:rFonts w:ascii="Times New Roman" w:hAnsi="Times New Roman" w:cs="Times New Roman"/>
          <w:sz w:val="24"/>
          <w:szCs w:val="24"/>
        </w:rPr>
        <w:t>Director</w:t>
      </w:r>
      <w:r w:rsidRPr="005A74DF">
        <w:rPr>
          <w:rFonts w:ascii="Times New Roman" w:hAnsi="Times New Roman" w:cs="Times New Roman"/>
          <w:sz w:val="24"/>
          <w:szCs w:val="24"/>
        </w:rPr>
        <w:t xml:space="preserve">s to amend or repeal the Bylaws, these Bylaws may be altered, amended or repealed and new Bylaws may be adopted by an affirmative vote of a majority of the </w:t>
      </w:r>
      <w:r w:rsidR="00291DA4" w:rsidRPr="005A74DF">
        <w:rPr>
          <w:rFonts w:ascii="Times New Roman" w:hAnsi="Times New Roman" w:cs="Times New Roman"/>
          <w:sz w:val="24"/>
          <w:szCs w:val="24"/>
        </w:rPr>
        <w:t>Director</w:t>
      </w:r>
      <w:r w:rsidRPr="005A74DF">
        <w:rPr>
          <w:rFonts w:ascii="Times New Roman" w:hAnsi="Times New Roman" w:cs="Times New Roman"/>
          <w:sz w:val="24"/>
          <w:szCs w:val="24"/>
        </w:rPr>
        <w:t xml:space="preserve">s present at any regular or special meeting, a quorum being assembled, provided that written notice of such meeting, setting forth in detail the proposed revision(s) and explanation(s) therefore, be given not less than 7 days prior to such meeting.  </w:t>
      </w:r>
    </w:p>
    <w:p w14:paraId="18947C4C" w14:textId="77777777" w:rsidR="00A15C7D" w:rsidRPr="005A74DF" w:rsidRDefault="00A15C7D" w:rsidP="00A15C7D">
      <w:pPr>
        <w:pStyle w:val="ListParagraph"/>
        <w:spacing w:after="0" w:line="240" w:lineRule="auto"/>
        <w:ind w:left="0"/>
        <w:rPr>
          <w:rFonts w:ascii="Times New Roman" w:hAnsi="Times New Roman" w:cs="Times New Roman"/>
          <w:sz w:val="24"/>
          <w:szCs w:val="24"/>
        </w:rPr>
      </w:pPr>
    </w:p>
    <w:p w14:paraId="13713452" w14:textId="77777777" w:rsidR="00923505" w:rsidRPr="005A74DF" w:rsidRDefault="00923505">
      <w:pPr>
        <w:rPr>
          <w:rFonts w:ascii="Times New Roman" w:hAnsi="Times New Roman" w:cs="Times New Roman"/>
          <w:b/>
          <w:sz w:val="24"/>
          <w:szCs w:val="24"/>
        </w:rPr>
      </w:pPr>
      <w:r w:rsidRPr="005A74DF">
        <w:rPr>
          <w:rFonts w:ascii="Times New Roman" w:hAnsi="Times New Roman" w:cs="Times New Roman"/>
          <w:b/>
          <w:sz w:val="24"/>
          <w:szCs w:val="24"/>
        </w:rPr>
        <w:br w:type="page"/>
      </w:r>
    </w:p>
    <w:p w14:paraId="78F0F6EA" w14:textId="77777777" w:rsidR="00A15C7D" w:rsidRPr="005A74DF" w:rsidRDefault="00923505" w:rsidP="00A15C7D">
      <w:pPr>
        <w:pStyle w:val="ListParagraph"/>
        <w:spacing w:after="0" w:line="240" w:lineRule="auto"/>
        <w:ind w:left="0"/>
        <w:rPr>
          <w:rFonts w:ascii="Times New Roman" w:hAnsi="Times New Roman" w:cs="Times New Roman"/>
          <w:b/>
          <w:sz w:val="24"/>
          <w:szCs w:val="24"/>
        </w:rPr>
      </w:pPr>
      <w:r w:rsidRPr="005A74DF">
        <w:rPr>
          <w:rFonts w:ascii="Times New Roman" w:hAnsi="Times New Roman" w:cs="Times New Roman"/>
          <w:b/>
          <w:sz w:val="24"/>
          <w:szCs w:val="24"/>
        </w:rPr>
        <w:lastRenderedPageBreak/>
        <w:t>CERTIFICATE OF SECRETARY</w:t>
      </w:r>
    </w:p>
    <w:p w14:paraId="4F3D7A00" w14:textId="77777777" w:rsidR="00923505" w:rsidRPr="005A74DF" w:rsidRDefault="00923505" w:rsidP="00A15C7D">
      <w:pPr>
        <w:pStyle w:val="ListParagraph"/>
        <w:spacing w:after="0" w:line="240" w:lineRule="auto"/>
        <w:ind w:left="0"/>
        <w:rPr>
          <w:rFonts w:ascii="Times New Roman" w:hAnsi="Times New Roman" w:cs="Times New Roman"/>
          <w:b/>
          <w:sz w:val="24"/>
          <w:szCs w:val="24"/>
        </w:rPr>
      </w:pPr>
    </w:p>
    <w:p w14:paraId="047E29BF" w14:textId="77777777" w:rsidR="00645548" w:rsidRPr="005A74DF" w:rsidRDefault="00923505" w:rsidP="00A15C7D">
      <w:pPr>
        <w:pStyle w:val="ListParagraph"/>
        <w:spacing w:after="0" w:line="240" w:lineRule="auto"/>
        <w:ind w:left="0"/>
        <w:rPr>
          <w:rFonts w:ascii="Times New Roman" w:hAnsi="Times New Roman" w:cs="Times New Roman"/>
          <w:sz w:val="24"/>
          <w:szCs w:val="24"/>
        </w:rPr>
      </w:pPr>
      <w:r w:rsidRPr="005A74DF">
        <w:rPr>
          <w:rFonts w:ascii="Times New Roman" w:hAnsi="Times New Roman" w:cs="Times New Roman"/>
          <w:sz w:val="24"/>
          <w:szCs w:val="24"/>
        </w:rPr>
        <w:t xml:space="preserve">I, </w:t>
      </w:r>
      <w:r w:rsidR="00645548" w:rsidRPr="005A74DF">
        <w:rPr>
          <w:rFonts w:ascii="Times New Roman" w:hAnsi="Times New Roman" w:cs="Times New Roman"/>
          <w:sz w:val="24"/>
          <w:szCs w:val="24"/>
          <w:highlight w:val="yellow"/>
        </w:rPr>
        <w:fldChar w:fldCharType="begin"/>
      </w:r>
      <w:r w:rsidR="00645548" w:rsidRPr="005A74DF">
        <w:rPr>
          <w:rFonts w:ascii="Times New Roman" w:hAnsi="Times New Roman" w:cs="Times New Roman"/>
          <w:sz w:val="24"/>
          <w:szCs w:val="24"/>
          <w:highlight w:val="yellow"/>
        </w:rPr>
        <w:instrText xml:space="preserve"> MERGEFIELD Secretary_Name </w:instrText>
      </w:r>
      <w:r w:rsidR="00645548" w:rsidRPr="005A74DF">
        <w:rPr>
          <w:rFonts w:ascii="Times New Roman" w:hAnsi="Times New Roman" w:cs="Times New Roman"/>
          <w:sz w:val="24"/>
          <w:szCs w:val="24"/>
          <w:highlight w:val="yellow"/>
        </w:rPr>
        <w:fldChar w:fldCharType="separate"/>
      </w:r>
      <w:r w:rsidR="00DD625E" w:rsidRPr="005A74DF">
        <w:rPr>
          <w:rFonts w:ascii="Times New Roman" w:hAnsi="Times New Roman" w:cs="Times New Roman"/>
          <w:sz w:val="24"/>
          <w:szCs w:val="24"/>
          <w:highlight w:val="yellow"/>
        </w:rPr>
        <w:t>«Secretary_Name»</w:t>
      </w:r>
      <w:r w:rsidR="00645548" w:rsidRPr="005A74DF">
        <w:rPr>
          <w:rFonts w:ascii="Times New Roman" w:hAnsi="Times New Roman" w:cs="Times New Roman"/>
          <w:sz w:val="24"/>
          <w:szCs w:val="24"/>
          <w:highlight w:val="yellow"/>
        </w:rPr>
        <w:fldChar w:fldCharType="end"/>
      </w:r>
      <w:r w:rsidR="00645548" w:rsidRPr="005A74DF">
        <w:rPr>
          <w:rFonts w:ascii="Times New Roman" w:hAnsi="Times New Roman" w:cs="Times New Roman"/>
          <w:sz w:val="24"/>
          <w:szCs w:val="24"/>
        </w:rPr>
        <w:t xml:space="preserve">, certify as follows: </w:t>
      </w:r>
    </w:p>
    <w:p w14:paraId="77142C65" w14:textId="6ADF01E9" w:rsidR="00645548" w:rsidRPr="005A74DF" w:rsidRDefault="00645548" w:rsidP="00645548">
      <w:pPr>
        <w:pStyle w:val="ListParagraph"/>
        <w:numPr>
          <w:ilvl w:val="0"/>
          <w:numId w:val="20"/>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I am the duly elected and acting Secretary o</w:t>
      </w:r>
      <w:r w:rsidR="00E45EA2" w:rsidRPr="005A74DF">
        <w:rPr>
          <w:rFonts w:ascii="Times New Roman" w:hAnsi="Times New Roman" w:cs="Times New Roman"/>
          <w:sz w:val="24"/>
          <w:szCs w:val="24"/>
        </w:rPr>
        <w:t>f Trinity Tourism Development</w:t>
      </w:r>
      <w:r w:rsidRPr="005A74DF">
        <w:rPr>
          <w:rFonts w:ascii="Times New Roman" w:hAnsi="Times New Roman" w:cs="Times New Roman"/>
          <w:sz w:val="24"/>
          <w:szCs w:val="24"/>
        </w:rPr>
        <w:t xml:space="preserve">, a California Nonprofit </w:t>
      </w:r>
      <w:r w:rsidR="00EC4634" w:rsidRPr="005A74DF">
        <w:rPr>
          <w:rFonts w:ascii="Times New Roman" w:hAnsi="Times New Roman" w:cs="Times New Roman"/>
          <w:sz w:val="24"/>
          <w:szCs w:val="24"/>
        </w:rPr>
        <w:t>Mutual</w:t>
      </w:r>
      <w:r w:rsidRPr="005A74DF">
        <w:rPr>
          <w:rFonts w:ascii="Times New Roman" w:hAnsi="Times New Roman" w:cs="Times New Roman"/>
          <w:sz w:val="24"/>
          <w:szCs w:val="24"/>
        </w:rPr>
        <w:t xml:space="preserve"> Benefit </w:t>
      </w:r>
      <w:proofErr w:type="gramStart"/>
      <w:r w:rsidRPr="005A74DF">
        <w:rPr>
          <w:rFonts w:ascii="Times New Roman" w:hAnsi="Times New Roman" w:cs="Times New Roman"/>
          <w:sz w:val="24"/>
          <w:szCs w:val="24"/>
        </w:rPr>
        <w:t>Corporation;</w:t>
      </w:r>
      <w:proofErr w:type="gramEnd"/>
      <w:r w:rsidRPr="005A74DF">
        <w:rPr>
          <w:rFonts w:ascii="Times New Roman" w:hAnsi="Times New Roman" w:cs="Times New Roman"/>
          <w:sz w:val="24"/>
          <w:szCs w:val="24"/>
        </w:rPr>
        <w:t xml:space="preserve"> </w:t>
      </w:r>
    </w:p>
    <w:p w14:paraId="5BF81EBE" w14:textId="0AE0D7B6" w:rsidR="00923505" w:rsidRPr="005A74DF" w:rsidRDefault="00645548" w:rsidP="00645548">
      <w:pPr>
        <w:pStyle w:val="ListParagraph"/>
        <w:numPr>
          <w:ilvl w:val="0"/>
          <w:numId w:val="20"/>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 xml:space="preserve">That these Bylaws, consisting of </w:t>
      </w:r>
      <w:r w:rsidRPr="005A74DF">
        <w:rPr>
          <w:rFonts w:ascii="Times New Roman" w:hAnsi="Times New Roman" w:cs="Times New Roman"/>
          <w:sz w:val="24"/>
          <w:szCs w:val="24"/>
        </w:rPr>
        <w:fldChar w:fldCharType="begin"/>
      </w:r>
      <w:r w:rsidRPr="005A74DF">
        <w:rPr>
          <w:rFonts w:ascii="Times New Roman" w:hAnsi="Times New Roman" w:cs="Times New Roman"/>
          <w:sz w:val="24"/>
          <w:szCs w:val="24"/>
        </w:rPr>
        <w:instrText xml:space="preserve"> PAGE   \* MERGEFORMAT </w:instrText>
      </w:r>
      <w:r w:rsidRPr="005A74DF">
        <w:rPr>
          <w:rFonts w:ascii="Times New Roman" w:hAnsi="Times New Roman" w:cs="Times New Roman"/>
          <w:sz w:val="24"/>
          <w:szCs w:val="24"/>
        </w:rPr>
        <w:fldChar w:fldCharType="separate"/>
      </w:r>
      <w:r w:rsidRPr="005A74DF">
        <w:rPr>
          <w:rFonts w:ascii="Times New Roman" w:hAnsi="Times New Roman" w:cs="Times New Roman"/>
          <w:sz w:val="24"/>
          <w:szCs w:val="24"/>
        </w:rPr>
        <w:t>1</w:t>
      </w:r>
      <w:r w:rsidR="00E45EA2" w:rsidRPr="005A74DF">
        <w:rPr>
          <w:rFonts w:ascii="Times New Roman" w:hAnsi="Times New Roman" w:cs="Times New Roman"/>
          <w:sz w:val="24"/>
          <w:szCs w:val="24"/>
        </w:rPr>
        <w:t>2</w:t>
      </w:r>
      <w:r w:rsidRPr="005A74DF">
        <w:rPr>
          <w:rFonts w:ascii="Times New Roman" w:hAnsi="Times New Roman" w:cs="Times New Roman"/>
          <w:sz w:val="24"/>
          <w:szCs w:val="24"/>
        </w:rPr>
        <w:fldChar w:fldCharType="end"/>
      </w:r>
      <w:r w:rsidRPr="005A74DF">
        <w:rPr>
          <w:rFonts w:ascii="Times New Roman" w:hAnsi="Times New Roman" w:cs="Times New Roman"/>
          <w:sz w:val="24"/>
          <w:szCs w:val="24"/>
        </w:rPr>
        <w:t xml:space="preserve"> pages, inclusive, are the Bylaws of the </w:t>
      </w:r>
      <w:r w:rsidR="00E53A22">
        <w:rPr>
          <w:rFonts w:ascii="Times New Roman" w:hAnsi="Times New Roman" w:cs="Times New Roman"/>
          <w:sz w:val="24"/>
          <w:szCs w:val="24"/>
        </w:rPr>
        <w:t>C</w:t>
      </w:r>
      <w:r w:rsidR="00E53A22" w:rsidRPr="005A74DF">
        <w:rPr>
          <w:rFonts w:ascii="Times New Roman" w:hAnsi="Times New Roman" w:cs="Times New Roman"/>
          <w:sz w:val="24"/>
          <w:szCs w:val="24"/>
        </w:rPr>
        <w:t xml:space="preserve">orporation </w:t>
      </w:r>
      <w:r w:rsidRPr="005A74DF">
        <w:rPr>
          <w:rFonts w:ascii="Times New Roman" w:hAnsi="Times New Roman" w:cs="Times New Roman"/>
          <w:sz w:val="24"/>
          <w:szCs w:val="24"/>
        </w:rPr>
        <w:t xml:space="preserve">as adopted by the Board of Directors on </w:t>
      </w:r>
      <w:r w:rsidRPr="005A74DF">
        <w:rPr>
          <w:rFonts w:ascii="Times New Roman" w:hAnsi="Times New Roman" w:cs="Times New Roman"/>
          <w:sz w:val="24"/>
          <w:szCs w:val="24"/>
          <w:highlight w:val="yellow"/>
        </w:rPr>
        <w:t>____________________,</w:t>
      </w:r>
      <w:r w:rsidRPr="005A74DF">
        <w:rPr>
          <w:rFonts w:ascii="Times New Roman" w:hAnsi="Times New Roman" w:cs="Times New Roman"/>
          <w:sz w:val="24"/>
          <w:szCs w:val="24"/>
        </w:rPr>
        <w:t xml:space="preserve"> </w:t>
      </w:r>
      <w:proofErr w:type="gramStart"/>
      <w:r w:rsidR="00E45EA2" w:rsidRPr="005A74DF">
        <w:rPr>
          <w:rFonts w:ascii="Times New Roman" w:hAnsi="Times New Roman" w:cs="Times New Roman"/>
          <w:sz w:val="24"/>
          <w:szCs w:val="24"/>
        </w:rPr>
        <w:t>2025</w:t>
      </w:r>
      <w:r w:rsidRPr="005A74DF">
        <w:rPr>
          <w:rFonts w:ascii="Times New Roman" w:hAnsi="Times New Roman" w:cs="Times New Roman"/>
          <w:sz w:val="24"/>
          <w:szCs w:val="24"/>
        </w:rPr>
        <w:t>;</w:t>
      </w:r>
      <w:proofErr w:type="gramEnd"/>
      <w:r w:rsidRPr="005A74DF">
        <w:rPr>
          <w:rFonts w:ascii="Times New Roman" w:hAnsi="Times New Roman" w:cs="Times New Roman"/>
          <w:sz w:val="24"/>
          <w:szCs w:val="24"/>
        </w:rPr>
        <w:t xml:space="preserve"> </w:t>
      </w:r>
    </w:p>
    <w:p w14:paraId="58C04932" w14:textId="77777777" w:rsidR="00645548" w:rsidRPr="005A74DF" w:rsidRDefault="00645548" w:rsidP="00645548">
      <w:pPr>
        <w:pStyle w:val="ListParagraph"/>
        <w:numPr>
          <w:ilvl w:val="0"/>
          <w:numId w:val="20"/>
        </w:numPr>
        <w:spacing w:after="0" w:line="240" w:lineRule="auto"/>
        <w:rPr>
          <w:rFonts w:ascii="Times New Roman" w:hAnsi="Times New Roman" w:cs="Times New Roman"/>
          <w:sz w:val="24"/>
          <w:szCs w:val="24"/>
        </w:rPr>
      </w:pPr>
      <w:r w:rsidRPr="005A74DF">
        <w:rPr>
          <w:rFonts w:ascii="Times New Roman" w:hAnsi="Times New Roman" w:cs="Times New Roman"/>
          <w:sz w:val="24"/>
          <w:szCs w:val="24"/>
        </w:rPr>
        <w:t xml:space="preserve">That these Bylaws have not been amended or modified since that date. </w:t>
      </w:r>
    </w:p>
    <w:p w14:paraId="63C4EBC3" w14:textId="77777777" w:rsidR="00645548" w:rsidRPr="005A74DF" w:rsidRDefault="00645548" w:rsidP="00645548">
      <w:pPr>
        <w:spacing w:after="0" w:line="240" w:lineRule="auto"/>
        <w:rPr>
          <w:rFonts w:ascii="Times New Roman" w:hAnsi="Times New Roman" w:cs="Times New Roman"/>
          <w:sz w:val="24"/>
          <w:szCs w:val="24"/>
        </w:rPr>
      </w:pPr>
    </w:p>
    <w:p w14:paraId="14958790" w14:textId="77777777" w:rsidR="00645548" w:rsidRPr="005A74DF" w:rsidRDefault="00645548" w:rsidP="00645548">
      <w:pPr>
        <w:spacing w:after="0" w:line="240" w:lineRule="auto"/>
        <w:rPr>
          <w:rFonts w:ascii="Times New Roman" w:hAnsi="Times New Roman" w:cs="Times New Roman"/>
          <w:sz w:val="24"/>
          <w:szCs w:val="24"/>
        </w:rPr>
      </w:pPr>
    </w:p>
    <w:p w14:paraId="477E4C1F" w14:textId="77777777" w:rsidR="00645548" w:rsidRPr="005A74DF" w:rsidRDefault="00645548" w:rsidP="00645548">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5145"/>
      </w:tblGrid>
      <w:tr w:rsidR="00645548" w:rsidRPr="005A74DF" w14:paraId="7B48C77F" w14:textId="77777777" w:rsidTr="00645548">
        <w:tc>
          <w:tcPr>
            <w:tcW w:w="4338" w:type="dxa"/>
          </w:tcPr>
          <w:p w14:paraId="533B0C90" w14:textId="77777777" w:rsidR="00645548" w:rsidRPr="005A74DF" w:rsidRDefault="00645548" w:rsidP="00645548">
            <w:pPr>
              <w:rPr>
                <w:rFonts w:ascii="Times New Roman" w:hAnsi="Times New Roman" w:cs="Times New Roman"/>
                <w:sz w:val="24"/>
                <w:szCs w:val="24"/>
              </w:rPr>
            </w:pPr>
          </w:p>
        </w:tc>
        <w:tc>
          <w:tcPr>
            <w:tcW w:w="5238" w:type="dxa"/>
            <w:tcBorders>
              <w:bottom w:val="single" w:sz="4" w:space="0" w:color="auto"/>
            </w:tcBorders>
          </w:tcPr>
          <w:p w14:paraId="1B5DDF35" w14:textId="77777777" w:rsidR="00645548" w:rsidRPr="005A74DF" w:rsidRDefault="00645548" w:rsidP="00645548">
            <w:pPr>
              <w:rPr>
                <w:rFonts w:ascii="Times New Roman" w:hAnsi="Times New Roman" w:cs="Times New Roman"/>
                <w:sz w:val="24"/>
                <w:szCs w:val="24"/>
              </w:rPr>
            </w:pPr>
          </w:p>
        </w:tc>
      </w:tr>
      <w:tr w:rsidR="00645548" w:rsidRPr="005A74DF" w14:paraId="7B2E2FF7" w14:textId="77777777" w:rsidTr="00645548">
        <w:tc>
          <w:tcPr>
            <w:tcW w:w="4338" w:type="dxa"/>
          </w:tcPr>
          <w:p w14:paraId="321A4BC6" w14:textId="77777777" w:rsidR="00645548" w:rsidRPr="005A74DF" w:rsidRDefault="00645548" w:rsidP="00645548">
            <w:pPr>
              <w:rPr>
                <w:rFonts w:ascii="Times New Roman" w:hAnsi="Times New Roman" w:cs="Times New Roman"/>
                <w:sz w:val="24"/>
                <w:szCs w:val="24"/>
              </w:rPr>
            </w:pPr>
          </w:p>
        </w:tc>
        <w:tc>
          <w:tcPr>
            <w:tcW w:w="5238" w:type="dxa"/>
            <w:tcBorders>
              <w:top w:val="single" w:sz="4" w:space="0" w:color="auto"/>
            </w:tcBorders>
          </w:tcPr>
          <w:p w14:paraId="35D9AF7D" w14:textId="77777777" w:rsidR="00645548" w:rsidRPr="005A74DF" w:rsidRDefault="00645548" w:rsidP="00645548">
            <w:pPr>
              <w:rPr>
                <w:rFonts w:ascii="Times New Roman" w:hAnsi="Times New Roman" w:cs="Times New Roman"/>
                <w:sz w:val="24"/>
                <w:szCs w:val="24"/>
              </w:rPr>
            </w:pPr>
            <w:r w:rsidRPr="005A74DF">
              <w:rPr>
                <w:rFonts w:ascii="Times New Roman" w:hAnsi="Times New Roman" w:cs="Times New Roman"/>
                <w:sz w:val="24"/>
                <w:szCs w:val="24"/>
                <w:highlight w:val="yellow"/>
              </w:rPr>
              <w:fldChar w:fldCharType="begin"/>
            </w:r>
            <w:r w:rsidRPr="005A74DF">
              <w:rPr>
                <w:rFonts w:ascii="Times New Roman" w:hAnsi="Times New Roman" w:cs="Times New Roman"/>
                <w:sz w:val="24"/>
                <w:szCs w:val="24"/>
                <w:highlight w:val="yellow"/>
              </w:rPr>
              <w:instrText xml:space="preserve"> MERGEFIELD Secretary_Name </w:instrText>
            </w:r>
            <w:r w:rsidRPr="005A74DF">
              <w:rPr>
                <w:rFonts w:ascii="Times New Roman" w:hAnsi="Times New Roman" w:cs="Times New Roman"/>
                <w:sz w:val="24"/>
                <w:szCs w:val="24"/>
                <w:highlight w:val="yellow"/>
              </w:rPr>
              <w:fldChar w:fldCharType="separate"/>
            </w:r>
            <w:r w:rsidR="00DD625E" w:rsidRPr="005A74DF">
              <w:rPr>
                <w:rFonts w:ascii="Times New Roman" w:hAnsi="Times New Roman" w:cs="Times New Roman"/>
                <w:sz w:val="24"/>
                <w:szCs w:val="24"/>
                <w:highlight w:val="yellow"/>
              </w:rPr>
              <w:t>«Secretary_Name»</w:t>
            </w:r>
            <w:r w:rsidRPr="005A74DF">
              <w:rPr>
                <w:rFonts w:ascii="Times New Roman" w:hAnsi="Times New Roman" w:cs="Times New Roman"/>
                <w:sz w:val="24"/>
                <w:szCs w:val="24"/>
                <w:highlight w:val="yellow"/>
              </w:rPr>
              <w:fldChar w:fldCharType="end"/>
            </w:r>
            <w:r w:rsidRPr="005A74DF">
              <w:rPr>
                <w:rFonts w:ascii="Times New Roman" w:hAnsi="Times New Roman" w:cs="Times New Roman"/>
                <w:sz w:val="24"/>
                <w:szCs w:val="24"/>
              </w:rPr>
              <w:t>, Secretary</w:t>
            </w:r>
          </w:p>
        </w:tc>
      </w:tr>
    </w:tbl>
    <w:p w14:paraId="35F3039A" w14:textId="77777777" w:rsidR="00645548" w:rsidRPr="00645548" w:rsidRDefault="00645548" w:rsidP="00645548">
      <w:pPr>
        <w:spacing w:after="0" w:line="240" w:lineRule="auto"/>
        <w:rPr>
          <w:rFonts w:ascii="Times New Roman" w:hAnsi="Times New Roman" w:cs="Times New Roman"/>
          <w:sz w:val="24"/>
          <w:szCs w:val="24"/>
        </w:rPr>
      </w:pPr>
    </w:p>
    <w:sectPr w:rsidR="00645548" w:rsidRPr="00645548" w:rsidSect="001736D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42556" w14:textId="77777777" w:rsidR="00C14805" w:rsidRPr="005A74DF" w:rsidRDefault="00C14805" w:rsidP="008D2E46">
      <w:pPr>
        <w:spacing w:after="0" w:line="240" w:lineRule="auto"/>
      </w:pPr>
      <w:r w:rsidRPr="005A74DF">
        <w:separator/>
      </w:r>
    </w:p>
  </w:endnote>
  <w:endnote w:type="continuationSeparator" w:id="0">
    <w:p w14:paraId="3F10CB79" w14:textId="77777777" w:rsidR="00C14805" w:rsidRPr="005A74DF" w:rsidRDefault="00C14805" w:rsidP="008D2E46">
      <w:pPr>
        <w:spacing w:after="0" w:line="240" w:lineRule="auto"/>
      </w:pPr>
      <w:r w:rsidRPr="005A74D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2230483"/>
      <w:docPartObj>
        <w:docPartGallery w:val="Page Numbers (Bottom of Page)"/>
        <w:docPartUnique/>
      </w:docPartObj>
    </w:sdtPr>
    <w:sdtEndPr/>
    <w:sdtContent>
      <w:p w14:paraId="6F860137" w14:textId="7783BBAF" w:rsidR="00C14805" w:rsidRPr="005A74DF" w:rsidRDefault="00C14805">
        <w:pPr>
          <w:pStyle w:val="Footer"/>
          <w:jc w:val="right"/>
        </w:pPr>
        <w:r w:rsidRPr="005A74DF">
          <w:fldChar w:fldCharType="begin"/>
        </w:r>
        <w:r w:rsidRPr="005A74DF">
          <w:instrText xml:space="preserve"> PAGE   \* MERGEFORMAT </w:instrText>
        </w:r>
        <w:r w:rsidRPr="005A74DF">
          <w:fldChar w:fldCharType="separate"/>
        </w:r>
        <w:r w:rsidR="00780C99" w:rsidRPr="005A74DF">
          <w:t>12</w:t>
        </w:r>
        <w:r w:rsidRPr="005A74DF">
          <w:fldChar w:fldCharType="end"/>
        </w:r>
      </w:p>
    </w:sdtContent>
  </w:sdt>
  <w:p w14:paraId="02E997AB" w14:textId="2A318DAB" w:rsidR="00C14805" w:rsidRDefault="00C14805">
    <w:pPr>
      <w:pStyle w:val="Footer"/>
      <w:rPr>
        <w:rFonts w:ascii="Times New Roman" w:hAnsi="Times New Roman" w:cs="Times New Roman"/>
      </w:rPr>
    </w:pPr>
    <w:r w:rsidRPr="005A74DF">
      <w:rPr>
        <w:rFonts w:ascii="Times New Roman" w:hAnsi="Times New Roman" w:cs="Times New Roman"/>
      </w:rPr>
      <w:t xml:space="preserve">Bylaws of </w:t>
    </w:r>
    <w:r w:rsidR="00E45EA2" w:rsidRPr="005A74DF">
      <w:rPr>
        <w:rFonts w:ascii="Times New Roman" w:hAnsi="Times New Roman" w:cs="Times New Roman"/>
      </w:rPr>
      <w:t>Trinity Tourism Development</w:t>
    </w:r>
  </w:p>
  <w:p w14:paraId="59C9B9B9" w14:textId="0C97E389" w:rsidR="00B838D6" w:rsidRPr="005A74DF" w:rsidRDefault="00B838D6">
    <w:pPr>
      <w:pStyle w:val="Footer"/>
      <w:rPr>
        <w:rFonts w:ascii="Times New Roman" w:hAnsi="Times New Roman" w:cs="Times New Roman"/>
      </w:rPr>
    </w:pPr>
    <w:r>
      <w:rPr>
        <w:rFonts w:ascii="Times New Roman" w:hAnsi="Times New Roman" w:cs="Times New Roman"/>
      </w:rPr>
      <w:t xml:space="preserve">Drafted: June </w:t>
    </w:r>
    <w:r w:rsidR="0029716F">
      <w:rPr>
        <w:rFonts w:ascii="Times New Roman" w:hAnsi="Times New Roman" w:cs="Times New Roman"/>
      </w:rPr>
      <w:t>12</w:t>
    </w:r>
    <w:r>
      <w:rPr>
        <w:rFonts w:ascii="Times New Roman" w:hAnsi="Times New Roman" w:cs="Times New Roman"/>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878E8" w14:textId="77777777" w:rsidR="00C14805" w:rsidRPr="005A74DF" w:rsidRDefault="00C14805" w:rsidP="008D2E46">
      <w:pPr>
        <w:spacing w:after="0" w:line="240" w:lineRule="auto"/>
      </w:pPr>
      <w:r w:rsidRPr="005A74DF">
        <w:separator/>
      </w:r>
    </w:p>
  </w:footnote>
  <w:footnote w:type="continuationSeparator" w:id="0">
    <w:p w14:paraId="6B64D183" w14:textId="77777777" w:rsidR="00C14805" w:rsidRPr="005A74DF" w:rsidRDefault="00C14805" w:rsidP="008D2E46">
      <w:pPr>
        <w:spacing w:after="0" w:line="240" w:lineRule="auto"/>
      </w:pPr>
      <w:r w:rsidRPr="005A74D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148E0"/>
    <w:multiLevelType w:val="hybridMultilevel"/>
    <w:tmpl w:val="9A36AB4C"/>
    <w:lvl w:ilvl="0" w:tplc="BB1812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190426"/>
    <w:multiLevelType w:val="hybridMultilevel"/>
    <w:tmpl w:val="ED6A9B8E"/>
    <w:lvl w:ilvl="0" w:tplc="C87251E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73AEA"/>
    <w:multiLevelType w:val="hybridMultilevel"/>
    <w:tmpl w:val="6A6889EC"/>
    <w:lvl w:ilvl="0" w:tplc="9A147D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732796"/>
    <w:multiLevelType w:val="hybridMultilevel"/>
    <w:tmpl w:val="BE6847AC"/>
    <w:lvl w:ilvl="0" w:tplc="CC8221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3C77DF"/>
    <w:multiLevelType w:val="hybridMultilevel"/>
    <w:tmpl w:val="133ADACA"/>
    <w:lvl w:ilvl="0" w:tplc="F432E1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3A0B30"/>
    <w:multiLevelType w:val="hybridMultilevel"/>
    <w:tmpl w:val="39F25C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42B2C"/>
    <w:multiLevelType w:val="hybridMultilevel"/>
    <w:tmpl w:val="D21E65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1134A"/>
    <w:multiLevelType w:val="hybridMultilevel"/>
    <w:tmpl w:val="56BA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0D46A8"/>
    <w:multiLevelType w:val="hybridMultilevel"/>
    <w:tmpl w:val="D87EE9AE"/>
    <w:lvl w:ilvl="0" w:tplc="125815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F44379"/>
    <w:multiLevelType w:val="hybridMultilevel"/>
    <w:tmpl w:val="BB00741E"/>
    <w:lvl w:ilvl="0" w:tplc="1CB251C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92776B"/>
    <w:multiLevelType w:val="hybridMultilevel"/>
    <w:tmpl w:val="ABE05A4A"/>
    <w:lvl w:ilvl="0" w:tplc="67F6D4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45D7C"/>
    <w:multiLevelType w:val="hybridMultilevel"/>
    <w:tmpl w:val="DECE0250"/>
    <w:lvl w:ilvl="0" w:tplc="D1BCAA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145842"/>
    <w:multiLevelType w:val="hybridMultilevel"/>
    <w:tmpl w:val="1108A7B4"/>
    <w:lvl w:ilvl="0" w:tplc="68CA8B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351DE7"/>
    <w:multiLevelType w:val="hybridMultilevel"/>
    <w:tmpl w:val="529A37BE"/>
    <w:lvl w:ilvl="0" w:tplc="BD0064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861751D"/>
    <w:multiLevelType w:val="hybridMultilevel"/>
    <w:tmpl w:val="DEEEF1D0"/>
    <w:lvl w:ilvl="0" w:tplc="AC3023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F1C7563"/>
    <w:multiLevelType w:val="hybridMultilevel"/>
    <w:tmpl w:val="53FA0DA6"/>
    <w:lvl w:ilvl="0" w:tplc="E1785B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F90147"/>
    <w:multiLevelType w:val="hybridMultilevel"/>
    <w:tmpl w:val="2BFE12B4"/>
    <w:lvl w:ilvl="0" w:tplc="F11A03C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DB91E31"/>
    <w:multiLevelType w:val="hybridMultilevel"/>
    <w:tmpl w:val="348EB066"/>
    <w:lvl w:ilvl="0" w:tplc="C64A9BD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126493"/>
    <w:multiLevelType w:val="hybridMultilevel"/>
    <w:tmpl w:val="40AEAFD4"/>
    <w:lvl w:ilvl="0" w:tplc="600ABCD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A67AE3"/>
    <w:multiLevelType w:val="hybridMultilevel"/>
    <w:tmpl w:val="0BEA5362"/>
    <w:lvl w:ilvl="0" w:tplc="CBE6F2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D863D1"/>
    <w:multiLevelType w:val="hybridMultilevel"/>
    <w:tmpl w:val="89CCBC46"/>
    <w:lvl w:ilvl="0" w:tplc="0DC0D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647D98"/>
    <w:multiLevelType w:val="hybridMultilevel"/>
    <w:tmpl w:val="ABE05A4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63F18EF"/>
    <w:multiLevelType w:val="hybridMultilevel"/>
    <w:tmpl w:val="8FAC49B4"/>
    <w:lvl w:ilvl="0" w:tplc="CAA24E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8576190"/>
    <w:multiLevelType w:val="hybridMultilevel"/>
    <w:tmpl w:val="DD98C22C"/>
    <w:lvl w:ilvl="0" w:tplc="0750DE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9C31020"/>
    <w:multiLevelType w:val="hybridMultilevel"/>
    <w:tmpl w:val="19D09B4A"/>
    <w:lvl w:ilvl="0" w:tplc="0C14BB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A9F707A"/>
    <w:multiLevelType w:val="hybridMultilevel"/>
    <w:tmpl w:val="D47ACDAE"/>
    <w:lvl w:ilvl="0" w:tplc="9352360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14D45B66">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19302320">
    <w:abstractNumId w:val="12"/>
  </w:num>
  <w:num w:numId="2" w16cid:durableId="688681905">
    <w:abstractNumId w:val="11"/>
  </w:num>
  <w:num w:numId="3" w16cid:durableId="1633825433">
    <w:abstractNumId w:val="14"/>
  </w:num>
  <w:num w:numId="4" w16cid:durableId="428546480">
    <w:abstractNumId w:val="24"/>
  </w:num>
  <w:num w:numId="5" w16cid:durableId="359361452">
    <w:abstractNumId w:val="8"/>
  </w:num>
  <w:num w:numId="6" w16cid:durableId="1940409931">
    <w:abstractNumId w:val="2"/>
  </w:num>
  <w:num w:numId="7" w16cid:durableId="1039011542">
    <w:abstractNumId w:val="0"/>
  </w:num>
  <w:num w:numId="8" w16cid:durableId="1553882954">
    <w:abstractNumId w:val="19"/>
  </w:num>
  <w:num w:numId="9" w16cid:durableId="144203655">
    <w:abstractNumId w:val="9"/>
  </w:num>
  <w:num w:numId="10" w16cid:durableId="263341072">
    <w:abstractNumId w:val="22"/>
  </w:num>
  <w:num w:numId="11" w16cid:durableId="808862914">
    <w:abstractNumId w:val="17"/>
  </w:num>
  <w:num w:numId="12" w16cid:durableId="124587292">
    <w:abstractNumId w:val="3"/>
  </w:num>
  <w:num w:numId="13" w16cid:durableId="2145151062">
    <w:abstractNumId w:val="16"/>
  </w:num>
  <w:num w:numId="14" w16cid:durableId="1892886817">
    <w:abstractNumId w:val="4"/>
  </w:num>
  <w:num w:numId="15" w16cid:durableId="244459651">
    <w:abstractNumId w:val="23"/>
  </w:num>
  <w:num w:numId="16" w16cid:durableId="332147795">
    <w:abstractNumId w:val="15"/>
  </w:num>
  <w:num w:numId="17" w16cid:durableId="45380598">
    <w:abstractNumId w:val="18"/>
  </w:num>
  <w:num w:numId="18" w16cid:durableId="1868374830">
    <w:abstractNumId w:val="25"/>
  </w:num>
  <w:num w:numId="19" w16cid:durableId="757098503">
    <w:abstractNumId w:val="13"/>
  </w:num>
  <w:num w:numId="20" w16cid:durableId="1406951418">
    <w:abstractNumId w:val="20"/>
  </w:num>
  <w:num w:numId="21" w16cid:durableId="324478198">
    <w:abstractNumId w:val="6"/>
  </w:num>
  <w:num w:numId="22" w16cid:durableId="269244655">
    <w:abstractNumId w:val="7"/>
  </w:num>
  <w:num w:numId="23" w16cid:durableId="124854001">
    <w:abstractNumId w:val="10"/>
  </w:num>
  <w:num w:numId="24" w16cid:durableId="1913813891">
    <w:abstractNumId w:val="21"/>
  </w:num>
  <w:num w:numId="25" w16cid:durableId="1659652533">
    <w:abstractNumId w:val="1"/>
  </w:num>
  <w:num w:numId="26" w16cid:durableId="545217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mailMerge>
    <w:mainDocumentType w:val="formLetters"/>
    <w:linkToQuery/>
    <w:dataType w:val="textFile"/>
    <w:connectString w:val=""/>
    <w:query w:val="SELECT * FROM \\10.215.76.2\Data\DataSources\Bylaws 4-24-2013.doc"/>
  </w:mailMerge>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25E"/>
    <w:rsid w:val="00004E14"/>
    <w:rsid w:val="00017ABA"/>
    <w:rsid w:val="000263E9"/>
    <w:rsid w:val="0004645E"/>
    <w:rsid w:val="000862F9"/>
    <w:rsid w:val="00093F7C"/>
    <w:rsid w:val="0009457E"/>
    <w:rsid w:val="000A6FBB"/>
    <w:rsid w:val="000B00B8"/>
    <w:rsid w:val="000C00B7"/>
    <w:rsid w:val="000D45E1"/>
    <w:rsid w:val="000E1C4B"/>
    <w:rsid w:val="000E4158"/>
    <w:rsid w:val="000F0BE2"/>
    <w:rsid w:val="000F165A"/>
    <w:rsid w:val="00111D90"/>
    <w:rsid w:val="0012493C"/>
    <w:rsid w:val="0012564D"/>
    <w:rsid w:val="001441B1"/>
    <w:rsid w:val="001673C4"/>
    <w:rsid w:val="00167549"/>
    <w:rsid w:val="001736DB"/>
    <w:rsid w:val="00196585"/>
    <w:rsid w:val="001A30E5"/>
    <w:rsid w:val="001B15B0"/>
    <w:rsid w:val="001B4103"/>
    <w:rsid w:val="00201D35"/>
    <w:rsid w:val="00203CFF"/>
    <w:rsid w:val="002057BD"/>
    <w:rsid w:val="00206E9B"/>
    <w:rsid w:val="002137A5"/>
    <w:rsid w:val="0021623F"/>
    <w:rsid w:val="0022041C"/>
    <w:rsid w:val="00244281"/>
    <w:rsid w:val="00244BE3"/>
    <w:rsid w:val="00253093"/>
    <w:rsid w:val="002677EF"/>
    <w:rsid w:val="002761EF"/>
    <w:rsid w:val="0029091C"/>
    <w:rsid w:val="00291DA4"/>
    <w:rsid w:val="0029716F"/>
    <w:rsid w:val="002B21A7"/>
    <w:rsid w:val="002D21FA"/>
    <w:rsid w:val="002E49DF"/>
    <w:rsid w:val="002F08FB"/>
    <w:rsid w:val="00323AD6"/>
    <w:rsid w:val="003341DB"/>
    <w:rsid w:val="00341B41"/>
    <w:rsid w:val="00343E7B"/>
    <w:rsid w:val="003811F6"/>
    <w:rsid w:val="00392A61"/>
    <w:rsid w:val="003A0B9A"/>
    <w:rsid w:val="003A2550"/>
    <w:rsid w:val="003B0934"/>
    <w:rsid w:val="003C602F"/>
    <w:rsid w:val="003E17CB"/>
    <w:rsid w:val="003E5F51"/>
    <w:rsid w:val="003E6834"/>
    <w:rsid w:val="004003DA"/>
    <w:rsid w:val="004041A0"/>
    <w:rsid w:val="00427193"/>
    <w:rsid w:val="00461FB1"/>
    <w:rsid w:val="00465B95"/>
    <w:rsid w:val="00470CA4"/>
    <w:rsid w:val="004753DB"/>
    <w:rsid w:val="00485ED8"/>
    <w:rsid w:val="00494DD4"/>
    <w:rsid w:val="00495B0F"/>
    <w:rsid w:val="004B12A3"/>
    <w:rsid w:val="004C0D48"/>
    <w:rsid w:val="004C643A"/>
    <w:rsid w:val="004D59AE"/>
    <w:rsid w:val="004D7931"/>
    <w:rsid w:val="004E0332"/>
    <w:rsid w:val="004E2C5D"/>
    <w:rsid w:val="00503201"/>
    <w:rsid w:val="00510165"/>
    <w:rsid w:val="005259B3"/>
    <w:rsid w:val="00526BBD"/>
    <w:rsid w:val="00532E45"/>
    <w:rsid w:val="00533830"/>
    <w:rsid w:val="00536CD0"/>
    <w:rsid w:val="00553FB8"/>
    <w:rsid w:val="00557EB9"/>
    <w:rsid w:val="005626E7"/>
    <w:rsid w:val="0056776B"/>
    <w:rsid w:val="00571533"/>
    <w:rsid w:val="0059246E"/>
    <w:rsid w:val="0059348F"/>
    <w:rsid w:val="005A74DF"/>
    <w:rsid w:val="005B3FCC"/>
    <w:rsid w:val="005E0BF0"/>
    <w:rsid w:val="005E4514"/>
    <w:rsid w:val="005F3F2C"/>
    <w:rsid w:val="005F603C"/>
    <w:rsid w:val="00604ED9"/>
    <w:rsid w:val="006154AB"/>
    <w:rsid w:val="006161B0"/>
    <w:rsid w:val="006377D5"/>
    <w:rsid w:val="00645548"/>
    <w:rsid w:val="00646F67"/>
    <w:rsid w:val="006764ED"/>
    <w:rsid w:val="00685C93"/>
    <w:rsid w:val="0068686F"/>
    <w:rsid w:val="00691A68"/>
    <w:rsid w:val="006A01AE"/>
    <w:rsid w:val="006A0218"/>
    <w:rsid w:val="006D7097"/>
    <w:rsid w:val="006E21AC"/>
    <w:rsid w:val="006E511C"/>
    <w:rsid w:val="006E65EE"/>
    <w:rsid w:val="00701393"/>
    <w:rsid w:val="00713DCE"/>
    <w:rsid w:val="00746093"/>
    <w:rsid w:val="00762AAE"/>
    <w:rsid w:val="007630BF"/>
    <w:rsid w:val="007711B1"/>
    <w:rsid w:val="00780C99"/>
    <w:rsid w:val="00780E9B"/>
    <w:rsid w:val="0079128E"/>
    <w:rsid w:val="00792019"/>
    <w:rsid w:val="00794D7D"/>
    <w:rsid w:val="0079626F"/>
    <w:rsid w:val="007A0C42"/>
    <w:rsid w:val="007C49A3"/>
    <w:rsid w:val="00800D3D"/>
    <w:rsid w:val="00811FFA"/>
    <w:rsid w:val="00833832"/>
    <w:rsid w:val="00833FB7"/>
    <w:rsid w:val="00850805"/>
    <w:rsid w:val="008520E1"/>
    <w:rsid w:val="008B18C4"/>
    <w:rsid w:val="008B61E0"/>
    <w:rsid w:val="008C3AC7"/>
    <w:rsid w:val="008C5532"/>
    <w:rsid w:val="008C5C4E"/>
    <w:rsid w:val="008D2E46"/>
    <w:rsid w:val="008D4D0A"/>
    <w:rsid w:val="008D7700"/>
    <w:rsid w:val="008E1D32"/>
    <w:rsid w:val="008E7DDC"/>
    <w:rsid w:val="00907EAB"/>
    <w:rsid w:val="00912A4C"/>
    <w:rsid w:val="00917E60"/>
    <w:rsid w:val="00920518"/>
    <w:rsid w:val="00923505"/>
    <w:rsid w:val="0092550C"/>
    <w:rsid w:val="00926872"/>
    <w:rsid w:val="00933E02"/>
    <w:rsid w:val="009437C2"/>
    <w:rsid w:val="00951C8F"/>
    <w:rsid w:val="0097477A"/>
    <w:rsid w:val="009B1E06"/>
    <w:rsid w:val="00A036A5"/>
    <w:rsid w:val="00A15C7D"/>
    <w:rsid w:val="00A21CEC"/>
    <w:rsid w:val="00A2330C"/>
    <w:rsid w:val="00A27942"/>
    <w:rsid w:val="00A83465"/>
    <w:rsid w:val="00AA222C"/>
    <w:rsid w:val="00AA57EA"/>
    <w:rsid w:val="00AB1163"/>
    <w:rsid w:val="00AB45A4"/>
    <w:rsid w:val="00AB7648"/>
    <w:rsid w:val="00AC03C5"/>
    <w:rsid w:val="00AC0C0C"/>
    <w:rsid w:val="00AD07B2"/>
    <w:rsid w:val="00AD0C1F"/>
    <w:rsid w:val="00AD4190"/>
    <w:rsid w:val="00AE2569"/>
    <w:rsid w:val="00AF1851"/>
    <w:rsid w:val="00AF65A6"/>
    <w:rsid w:val="00B03136"/>
    <w:rsid w:val="00B17F9B"/>
    <w:rsid w:val="00B372E5"/>
    <w:rsid w:val="00B55D57"/>
    <w:rsid w:val="00B6586F"/>
    <w:rsid w:val="00B665FC"/>
    <w:rsid w:val="00B709CE"/>
    <w:rsid w:val="00B82E39"/>
    <w:rsid w:val="00B838D6"/>
    <w:rsid w:val="00B854CD"/>
    <w:rsid w:val="00BA1AB3"/>
    <w:rsid w:val="00BB2A0E"/>
    <w:rsid w:val="00BE3ED2"/>
    <w:rsid w:val="00BF138A"/>
    <w:rsid w:val="00C04A08"/>
    <w:rsid w:val="00C14805"/>
    <w:rsid w:val="00C16238"/>
    <w:rsid w:val="00C26E31"/>
    <w:rsid w:val="00C43417"/>
    <w:rsid w:val="00C506CA"/>
    <w:rsid w:val="00C53477"/>
    <w:rsid w:val="00C5604D"/>
    <w:rsid w:val="00CA16D7"/>
    <w:rsid w:val="00CA2301"/>
    <w:rsid w:val="00CA480B"/>
    <w:rsid w:val="00CC66BD"/>
    <w:rsid w:val="00CF22AF"/>
    <w:rsid w:val="00D12D3F"/>
    <w:rsid w:val="00D327CE"/>
    <w:rsid w:val="00D76E44"/>
    <w:rsid w:val="00D86E25"/>
    <w:rsid w:val="00D950C7"/>
    <w:rsid w:val="00DA5304"/>
    <w:rsid w:val="00DB66DF"/>
    <w:rsid w:val="00DC60B8"/>
    <w:rsid w:val="00DD0481"/>
    <w:rsid w:val="00DD5B92"/>
    <w:rsid w:val="00DD625E"/>
    <w:rsid w:val="00E13E7D"/>
    <w:rsid w:val="00E143B1"/>
    <w:rsid w:val="00E45EA2"/>
    <w:rsid w:val="00E47F2D"/>
    <w:rsid w:val="00E53A22"/>
    <w:rsid w:val="00E80D52"/>
    <w:rsid w:val="00E814FF"/>
    <w:rsid w:val="00EC4634"/>
    <w:rsid w:val="00EC6721"/>
    <w:rsid w:val="00EE61B8"/>
    <w:rsid w:val="00EF271A"/>
    <w:rsid w:val="00EF4814"/>
    <w:rsid w:val="00EF4AAB"/>
    <w:rsid w:val="00F44F67"/>
    <w:rsid w:val="00F5243A"/>
    <w:rsid w:val="00F70C80"/>
    <w:rsid w:val="00F8120F"/>
    <w:rsid w:val="00FA69CC"/>
    <w:rsid w:val="00FE7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97557A"/>
  <w15:docId w15:val="{99E02BCC-CDC9-4FFA-A551-B7B58D43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EF4AA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EF4AA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E46"/>
  </w:style>
  <w:style w:type="paragraph" w:styleId="Footer">
    <w:name w:val="footer"/>
    <w:basedOn w:val="Normal"/>
    <w:link w:val="FooterChar"/>
    <w:uiPriority w:val="99"/>
    <w:unhideWhenUsed/>
    <w:rsid w:val="008D2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E46"/>
  </w:style>
  <w:style w:type="paragraph" w:styleId="ListParagraph">
    <w:name w:val="List Paragraph"/>
    <w:basedOn w:val="Normal"/>
    <w:uiPriority w:val="34"/>
    <w:qFormat/>
    <w:rsid w:val="002677EF"/>
    <w:pPr>
      <w:ind w:left="720"/>
      <w:contextualSpacing/>
    </w:pPr>
  </w:style>
  <w:style w:type="table" w:styleId="TableGrid">
    <w:name w:val="Table Grid"/>
    <w:basedOn w:val="TableNormal"/>
    <w:uiPriority w:val="59"/>
    <w:rsid w:val="006455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EF4AAB"/>
    <w:rPr>
      <w:sz w:val="16"/>
      <w:szCs w:val="16"/>
    </w:rPr>
  </w:style>
  <w:style w:type="paragraph" w:styleId="CommentText">
    <w:name w:val="annotation text"/>
    <w:basedOn w:val="Normal"/>
    <w:link w:val="CommentTextChar"/>
    <w:uiPriority w:val="99"/>
    <w:unhideWhenUsed/>
    <w:rsid w:val="00EF4AAB"/>
    <w:pPr>
      <w:spacing w:line="240" w:lineRule="auto"/>
    </w:pPr>
    <w:rPr>
      <w:sz w:val="20"/>
      <w:szCs w:val="20"/>
    </w:rPr>
  </w:style>
  <w:style w:type="character" w:customStyle="1" w:styleId="CommentTextChar">
    <w:name w:val="Comment Text Char"/>
    <w:basedOn w:val="DefaultParagraphFont"/>
    <w:link w:val="CommentText"/>
    <w:uiPriority w:val="99"/>
    <w:rsid w:val="00EF4AAB"/>
    <w:rPr>
      <w:sz w:val="20"/>
      <w:szCs w:val="20"/>
    </w:rPr>
  </w:style>
  <w:style w:type="paragraph" w:styleId="CommentSubject">
    <w:name w:val="annotation subject"/>
    <w:basedOn w:val="CommentText"/>
    <w:next w:val="CommentText"/>
    <w:link w:val="CommentSubjectChar"/>
    <w:uiPriority w:val="99"/>
    <w:semiHidden/>
    <w:unhideWhenUsed/>
    <w:rsid w:val="00EF4AAB"/>
    <w:rPr>
      <w:b/>
      <w:bCs/>
    </w:rPr>
  </w:style>
  <w:style w:type="character" w:customStyle="1" w:styleId="CommentSubjectChar">
    <w:name w:val="Comment Subject Char"/>
    <w:basedOn w:val="CommentTextChar"/>
    <w:link w:val="CommentSubject"/>
    <w:uiPriority w:val="99"/>
    <w:semiHidden/>
    <w:rsid w:val="00EF4AAB"/>
    <w:rPr>
      <w:b/>
      <w:bCs/>
      <w:sz w:val="20"/>
      <w:szCs w:val="20"/>
    </w:rPr>
  </w:style>
  <w:style w:type="paragraph" w:styleId="BalloonText">
    <w:name w:val="Balloon Text"/>
    <w:basedOn w:val="Normal"/>
    <w:link w:val="BalloonTextChar"/>
    <w:uiPriority w:val="99"/>
    <w:semiHidden/>
    <w:unhideWhenUsed/>
    <w:rsid w:val="00EF4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AAB"/>
    <w:rPr>
      <w:rFonts w:ascii="Segoe UI" w:hAnsi="Segoe UI" w:cs="Segoe UI"/>
      <w:sz w:val="18"/>
      <w:szCs w:val="18"/>
    </w:rPr>
  </w:style>
  <w:style w:type="character" w:customStyle="1" w:styleId="Heading5Char">
    <w:name w:val="Heading 5 Char"/>
    <w:basedOn w:val="DefaultParagraphFont"/>
    <w:link w:val="Heading5"/>
    <w:uiPriority w:val="9"/>
    <w:rsid w:val="00EF4AAB"/>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F4AAB"/>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EF4A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A16D7"/>
    <w:rPr>
      <w:color w:val="0000FF" w:themeColor="hyperlink"/>
      <w:u w:val="single"/>
    </w:rPr>
  </w:style>
  <w:style w:type="paragraph" w:styleId="Revision">
    <w:name w:val="Revision"/>
    <w:hidden/>
    <w:uiPriority w:val="99"/>
    <w:semiHidden/>
    <w:rsid w:val="003B09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14869">
      <w:bodyDiv w:val="1"/>
      <w:marLeft w:val="0"/>
      <w:marRight w:val="0"/>
      <w:marTop w:val="0"/>
      <w:marBottom w:val="0"/>
      <w:divBdr>
        <w:top w:val="none" w:sz="0" w:space="0" w:color="auto"/>
        <w:left w:val="none" w:sz="0" w:space="0" w:color="auto"/>
        <w:bottom w:val="none" w:sz="0" w:space="0" w:color="auto"/>
        <w:right w:val="none" w:sz="0" w:space="0" w:color="auto"/>
      </w:divBdr>
    </w:div>
    <w:div w:id="2144998624">
      <w:bodyDiv w:val="1"/>
      <w:marLeft w:val="0"/>
      <w:marRight w:val="0"/>
      <w:marTop w:val="0"/>
      <w:marBottom w:val="0"/>
      <w:divBdr>
        <w:top w:val="none" w:sz="0" w:space="0" w:color="auto"/>
        <w:left w:val="none" w:sz="0" w:space="0" w:color="auto"/>
        <w:bottom w:val="none" w:sz="0" w:space="0" w:color="auto"/>
        <w:right w:val="none" w:sz="0" w:space="0" w:color="auto"/>
      </w:divBdr>
      <w:divsChild>
        <w:div w:id="677511462">
          <w:marLeft w:val="0"/>
          <w:marRight w:val="0"/>
          <w:marTop w:val="0"/>
          <w:marBottom w:val="0"/>
          <w:divBdr>
            <w:top w:val="none" w:sz="0" w:space="0" w:color="auto"/>
            <w:left w:val="none" w:sz="0" w:space="0" w:color="auto"/>
            <w:bottom w:val="none" w:sz="0" w:space="0" w:color="auto"/>
            <w:right w:val="none" w:sz="0" w:space="0" w:color="auto"/>
          </w:divBdr>
        </w:div>
        <w:div w:id="1366103301">
          <w:marLeft w:val="0"/>
          <w:marRight w:val="0"/>
          <w:marTop w:val="0"/>
          <w:marBottom w:val="0"/>
          <w:divBdr>
            <w:top w:val="none" w:sz="0" w:space="0" w:color="auto"/>
            <w:left w:val="none" w:sz="0" w:space="0" w:color="auto"/>
            <w:bottom w:val="none" w:sz="0" w:space="0" w:color="auto"/>
            <w:right w:val="none" w:sz="0" w:space="0" w:color="auto"/>
          </w:divBdr>
          <w:divsChild>
            <w:div w:id="1475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c35df4-43b8-4788-a18d-2ea258c1dca4" xsi:nil="true"/>
    <lcf76f155ced4ddcb4097134ff3c332f xmlns="29c16271-7326-4f2b-a4ff-248c9d25118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CFD60566727AF4394FE832BA555B7A6" ma:contentTypeVersion="16" ma:contentTypeDescription="Create a new document." ma:contentTypeScope="" ma:versionID="956c351ecd8ccb7dd77cc7b51c2cd53f">
  <xsd:schema xmlns:xsd="http://www.w3.org/2001/XMLSchema" xmlns:xs="http://www.w3.org/2001/XMLSchema" xmlns:p="http://schemas.microsoft.com/office/2006/metadata/properties" xmlns:ns2="29c16271-7326-4f2b-a4ff-248c9d25118e" xmlns:ns3="c8c35df4-43b8-4788-a18d-2ea258c1dca4" targetNamespace="http://schemas.microsoft.com/office/2006/metadata/properties" ma:root="true" ma:fieldsID="19e2f2328036b57a59b9be7d6dcd4d48" ns2:_="" ns3:_="">
    <xsd:import namespace="29c16271-7326-4f2b-a4ff-248c9d25118e"/>
    <xsd:import namespace="c8c35df4-43b8-4788-a18d-2ea258c1dc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bjectDetectorVersions"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16271-7326-4f2b-a4ff-248c9d25118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813a1a9-e580-453c-a0ea-a5d970f9f81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c35df4-43b8-4788-a18d-2ea258c1dc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23b54a4-84e2-490d-ac98-a32022458ac8}" ma:internalName="TaxCatchAll" ma:showField="CatchAllData" ma:web="c8c35df4-43b8-4788-a18d-2ea258c1dca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B35134-0DC1-4CF6-A850-E74492AB922C}">
  <ds:schemaRefs>
    <ds:schemaRef ds:uri="29c16271-7326-4f2b-a4ff-248c9d25118e"/>
    <ds:schemaRef ds:uri="c8c35df4-43b8-4788-a18d-2ea258c1dca4"/>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D0BC999-BFE2-46E0-AB38-3D6F6D044389}">
  <ds:schemaRefs>
    <ds:schemaRef ds:uri="http://schemas.microsoft.com/sharepoint/v3/contenttype/forms"/>
  </ds:schemaRefs>
</ds:datastoreItem>
</file>

<file path=customXml/itemProps3.xml><?xml version="1.0" encoding="utf-8"?>
<ds:datastoreItem xmlns:ds="http://schemas.openxmlformats.org/officeDocument/2006/customXml" ds:itemID="{0658D990-CF99-4229-A28B-1CB5069CD3AF}">
  <ds:schemaRefs>
    <ds:schemaRef ds:uri="http://schemas.openxmlformats.org/officeDocument/2006/bibliography"/>
  </ds:schemaRefs>
</ds:datastoreItem>
</file>

<file path=customXml/itemProps4.xml><?xml version="1.0" encoding="utf-8"?>
<ds:datastoreItem xmlns:ds="http://schemas.openxmlformats.org/officeDocument/2006/customXml" ds:itemID="{75A220BC-79E1-4C5D-8C6F-7708B91B4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16271-7326-4f2b-a4ff-248c9d25118e"/>
    <ds:schemaRef ds:uri="c8c35df4-43b8-4788-a18d-2ea258c1d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4579</Words>
  <Characters>26103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Madison Deschamps</dc:creator>
  <cp:lastModifiedBy>Paul Lewis</cp:lastModifiedBy>
  <cp:revision>4</cp:revision>
  <dcterms:created xsi:type="dcterms:W3CDTF">2025-06-12T22:40:00Z</dcterms:created>
  <dcterms:modified xsi:type="dcterms:W3CDTF">2025-06-12T23:28:00Z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0x0101001CFD60566727AF4394FE832BA555B7A6</vt:lpwstr>
  </property>
  <property fmtid="{D5CDD505-2E9C-101B-9397-08002B2CF9AE}" pid="3" name="Order">
    <vt:r8>1916600</vt:r8>
  </property>
  <property fmtid="{D5CDD505-2E9C-101B-9397-08002B2CF9AE}" pid="4" name="MediaServiceImageTags">
    <vt:lpwstr/>
  </property>
</Properties>
</file>